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2E72" w14:textId="79470107" w:rsidR="00BC55B1" w:rsidRPr="00BC55B1" w:rsidRDefault="00BC55B1" w:rsidP="00BC55B1">
      <w:pPr>
        <w:suppressAutoHyphens w:val="0"/>
        <w:spacing w:line="480" w:lineRule="exact"/>
        <w:rPr>
          <w:rFonts w:eastAsia="標楷體"/>
          <w:b/>
          <w:bCs/>
          <w:sz w:val="28"/>
          <w:bdr w:val="single" w:sz="4" w:space="0" w:color="auto"/>
        </w:rPr>
      </w:pPr>
      <w:bookmarkStart w:id="0" w:name="_Hlk151998755"/>
      <w:r w:rsidRPr="00BC55B1">
        <w:rPr>
          <w:rFonts w:eastAsia="標楷體" w:hint="eastAsia"/>
          <w:b/>
          <w:bCs/>
          <w:sz w:val="28"/>
          <w:bdr w:val="single" w:sz="4" w:space="0" w:color="auto"/>
        </w:rPr>
        <w:t>附錄十</w:t>
      </w:r>
      <w:r>
        <w:rPr>
          <w:rFonts w:eastAsia="標楷體" w:hint="eastAsia"/>
          <w:b/>
          <w:bCs/>
          <w:sz w:val="28"/>
          <w:bdr w:val="single" w:sz="4" w:space="0" w:color="auto"/>
        </w:rPr>
        <w:t>五</w:t>
      </w:r>
    </w:p>
    <w:p w14:paraId="39A5AA3A" w14:textId="0839207E" w:rsidR="00A75315" w:rsidRPr="000907D4" w:rsidRDefault="00A75315" w:rsidP="00A75315">
      <w:pPr>
        <w:widowControl/>
        <w:suppressAutoHyphens w:val="0"/>
        <w:jc w:val="center"/>
        <w:rPr>
          <w:rFonts w:eastAsia="標楷體"/>
          <w:b/>
          <w:strike/>
          <w:color w:val="000000"/>
          <w:sz w:val="32"/>
        </w:rPr>
      </w:pPr>
      <w:r w:rsidRPr="000907D4">
        <w:rPr>
          <w:rFonts w:eastAsia="標楷體" w:hint="eastAsia"/>
          <w:b/>
          <w:color w:val="000000"/>
          <w:sz w:val="32"/>
        </w:rPr>
        <w:t>社區性別暴力初級預防現況與成效評估問卷</w:t>
      </w:r>
    </w:p>
    <w:p w14:paraId="23803DA0" w14:textId="12A043DD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  <w:r w:rsidRPr="000907D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B0A93" wp14:editId="375144CE">
                <wp:simplePos x="0" y="0"/>
                <wp:positionH relativeFrom="column">
                  <wp:posOffset>-485140</wp:posOffset>
                </wp:positionH>
                <wp:positionV relativeFrom="paragraph">
                  <wp:posOffset>102870</wp:posOffset>
                </wp:positionV>
                <wp:extent cx="6281420" cy="3248025"/>
                <wp:effectExtent l="0" t="0" r="24130" b="28575"/>
                <wp:wrapNone/>
                <wp:docPr id="147" name="文字方塊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1420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631033" w14:textId="77777777" w:rsidR="00A75315" w:rsidRPr="004D34D4" w:rsidRDefault="00A75315" w:rsidP="00A75315">
                            <w:pPr>
                              <w:pStyle w:val="Default"/>
                              <w:spacing w:line="520" w:lineRule="exact"/>
                              <w:ind w:right="276"/>
                              <w:rPr>
                                <w:rFonts w:eastAsia="標楷體"/>
                                <w:b/>
                                <w:sz w:val="25"/>
                                <w:szCs w:val="25"/>
                              </w:rPr>
                            </w:pPr>
                            <w:r w:rsidRPr="004D34D4">
                              <w:rPr>
                                <w:rFonts w:eastAsia="標楷體" w:hint="eastAsia"/>
                                <w:b/>
                                <w:sz w:val="25"/>
                                <w:szCs w:val="25"/>
                              </w:rPr>
                              <w:t>親愛的社區居民，您好：</w:t>
                            </w:r>
                          </w:p>
                          <w:p w14:paraId="12714CB9" w14:textId="77777777" w:rsidR="00A75315" w:rsidRPr="004D34D4" w:rsidRDefault="00A75315" w:rsidP="00A75315">
                            <w:pPr>
                              <w:pStyle w:val="Default"/>
                              <w:spacing w:line="520" w:lineRule="exact"/>
                              <w:ind w:left="500" w:rightChars="47" w:right="113" w:hangingChars="200" w:hanging="500"/>
                              <w:jc w:val="both"/>
                              <w:rPr>
                                <w:rFonts w:eastAsia="標楷體"/>
                                <w:sz w:val="25"/>
                                <w:szCs w:val="25"/>
                              </w:rPr>
                            </w:pP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一、近年來社區致力推動性別暴力社區初級預防的活動與服務。推動後，想瞭解您參與性別暴力社區初級預防的活動經驗、聽聽您的想法。在這裡所謂的「性別暴力」指的是「性別不平等、親密暴力、兒少不當對待</w:t>
                            </w:r>
                            <w:r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兒少性剝削</w:t>
                            </w:r>
                            <w:proofErr w:type="gramEnd"/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、老人虐待、身心障礙者虐待、性侵害</w:t>
                            </w:r>
                            <w:r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/</w:t>
                            </w: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性騷擾</w:t>
                            </w: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/</w:t>
                            </w:r>
                            <w:r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數位性別暴力</w:t>
                            </w: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」。</w:t>
                            </w:r>
                          </w:p>
                          <w:p w14:paraId="1F9900AB" w14:textId="77777777" w:rsidR="00A75315" w:rsidRPr="004D34D4" w:rsidRDefault="00A75315" w:rsidP="00A75315">
                            <w:pPr>
                              <w:pStyle w:val="Default"/>
                              <w:spacing w:line="520" w:lineRule="exact"/>
                              <w:ind w:left="500" w:rightChars="47" w:right="113" w:hangingChars="200" w:hanging="500"/>
                              <w:jc w:val="both"/>
                              <w:rPr>
                                <w:rFonts w:eastAsia="標楷體"/>
                                <w:sz w:val="25"/>
                                <w:szCs w:val="25"/>
                              </w:rPr>
                            </w:pP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二、這份問卷不是測驗或考試，不需要寫名字，不會有人知道您寫了什麼，所有答案都會保密處理。所有問題也都沒有「對」與「錯」，請您放心依自己真實感受填答。</w:t>
                            </w:r>
                          </w:p>
                          <w:p w14:paraId="4BBB6115" w14:textId="77777777" w:rsidR="00A75315" w:rsidRDefault="00A75315" w:rsidP="00A75315">
                            <w:pPr>
                              <w:pStyle w:val="Default"/>
                              <w:spacing w:line="520" w:lineRule="exact"/>
                              <w:ind w:left="500" w:rightChars="47" w:right="113" w:hangingChars="200" w:hanging="500"/>
                              <w:jc w:val="both"/>
                              <w:rPr>
                                <w:rFonts w:eastAsia="標楷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三、這份問卷填寫方式，可以透過一對</w:t>
                            </w:r>
                            <w:proofErr w:type="gramStart"/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一</w:t>
                            </w:r>
                            <w:proofErr w:type="gramEnd"/>
                            <w:r w:rsidRPr="004D34D4">
                              <w:rPr>
                                <w:rFonts w:eastAsia="標楷體" w:hint="eastAsia"/>
                                <w:sz w:val="25"/>
                                <w:szCs w:val="25"/>
                              </w:rPr>
                              <w:t>訪談，或者是自行填寫。非常感謝您的協助！</w:t>
                            </w:r>
                          </w:p>
                          <w:p w14:paraId="6E884EF9" w14:textId="77777777" w:rsidR="00A75315" w:rsidRPr="004D34D4" w:rsidRDefault="00A75315" w:rsidP="00A75315">
                            <w:pPr>
                              <w:pStyle w:val="Default"/>
                              <w:spacing w:line="240" w:lineRule="exact"/>
                              <w:ind w:left="482" w:right="505"/>
                              <w:jc w:val="right"/>
                              <w:rPr>
                                <w:rFonts w:eastAsia="標楷體"/>
                                <w:u w:val="single"/>
                              </w:rPr>
                            </w:pPr>
                          </w:p>
                          <w:p w14:paraId="7E4A9952" w14:textId="77777777" w:rsidR="00A75315" w:rsidRPr="004D34D4" w:rsidRDefault="00A75315" w:rsidP="00A75315">
                            <w:pPr>
                              <w:pStyle w:val="Default"/>
                              <w:spacing w:line="520" w:lineRule="exact"/>
                              <w:ind w:left="480" w:right="50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4D34D4"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   </w:t>
                            </w:r>
                            <w:r w:rsidRPr="004D34D4">
                              <w:rPr>
                                <w:rFonts w:eastAsia="標楷體" w:hint="eastAsia"/>
                              </w:rPr>
                              <w:t>社區發展協會</w:t>
                            </w:r>
                            <w:r w:rsidRPr="004D34D4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4D34D4">
                              <w:rPr>
                                <w:rFonts w:eastAsia="標楷體" w:hint="eastAsia"/>
                              </w:rPr>
                              <w:t>敬啟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0A93" id="_x0000_t202" coordsize="21600,21600" o:spt="202" path="m,l,21600r21600,l21600,xe">
                <v:stroke joinstyle="miter"/>
                <v:path gradientshapeok="t" o:connecttype="rect"/>
              </v:shapetype>
              <v:shape id="文字方塊 147" o:spid="_x0000_s1026" type="#_x0000_t202" style="position:absolute;left:0;text-align:left;margin-left:-38.2pt;margin-top:8.1pt;width:494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" fillcolor="window" strokecolor="windowText" strokeweight="2pt">
                <v:path arrowok="t"/>
                <v:textbox>
                  <w:txbxContent>
                    <w:p w14:paraId="2B631033" w14:textId="77777777" w:rsidR="00A75315" w:rsidRPr="004D34D4" w:rsidRDefault="00A75315" w:rsidP="00A75315">
                      <w:pPr>
                        <w:pStyle w:val="Default"/>
                        <w:spacing w:line="520" w:lineRule="exact"/>
                        <w:ind w:right="276"/>
                        <w:rPr>
                          <w:rFonts w:eastAsia="標楷體"/>
                          <w:b/>
                          <w:sz w:val="25"/>
                          <w:szCs w:val="25"/>
                        </w:rPr>
                      </w:pPr>
                      <w:r w:rsidRPr="004D34D4">
                        <w:rPr>
                          <w:rFonts w:eastAsia="標楷體" w:hint="eastAsia"/>
                          <w:b/>
                          <w:sz w:val="25"/>
                          <w:szCs w:val="25"/>
                        </w:rPr>
                        <w:t>親愛的社區居民，您好：</w:t>
                      </w:r>
                    </w:p>
                    <w:p w14:paraId="12714CB9" w14:textId="77777777" w:rsidR="00A75315" w:rsidRPr="004D34D4" w:rsidRDefault="00A75315" w:rsidP="00A75315">
                      <w:pPr>
                        <w:pStyle w:val="Default"/>
                        <w:spacing w:line="520" w:lineRule="exact"/>
                        <w:ind w:left="500" w:rightChars="47" w:right="113" w:hangingChars="200" w:hanging="500"/>
                        <w:jc w:val="both"/>
                        <w:rPr>
                          <w:rFonts w:eastAsia="標楷體"/>
                          <w:sz w:val="25"/>
                          <w:szCs w:val="25"/>
                        </w:rPr>
                      </w:pP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一、近年來社區致力推動性別暴力社區初級預防的活動與服務。推動後，想瞭解您參與性別暴力社區初級預防的活動經驗、聽聽您的想法。在這裡所謂的「性別暴力」指的是「性別不平等、親密暴力、兒少不當對待</w:t>
                      </w:r>
                      <w:r>
                        <w:rPr>
                          <w:rFonts w:eastAsia="標楷體" w:hint="eastAsia"/>
                          <w:sz w:val="25"/>
                          <w:szCs w:val="25"/>
                        </w:rPr>
                        <w:t>/</w:t>
                      </w:r>
                      <w:proofErr w:type="gramStart"/>
                      <w:r>
                        <w:rPr>
                          <w:rFonts w:eastAsia="標楷體" w:hint="eastAsia"/>
                          <w:sz w:val="25"/>
                          <w:szCs w:val="25"/>
                        </w:rPr>
                        <w:t>兒少性剝削</w:t>
                      </w:r>
                      <w:proofErr w:type="gramEnd"/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、老人虐待、身心障礙者虐待、性侵害</w:t>
                      </w:r>
                      <w:r>
                        <w:rPr>
                          <w:rFonts w:eastAsia="標楷體" w:hint="eastAsia"/>
                          <w:sz w:val="25"/>
                          <w:szCs w:val="25"/>
                        </w:rPr>
                        <w:t>/</w:t>
                      </w: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性騷擾</w:t>
                      </w: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/</w:t>
                      </w:r>
                      <w:r>
                        <w:rPr>
                          <w:rFonts w:eastAsia="標楷體" w:hint="eastAsia"/>
                          <w:sz w:val="25"/>
                          <w:szCs w:val="25"/>
                        </w:rPr>
                        <w:t>數位性別暴力</w:t>
                      </w: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」。</w:t>
                      </w:r>
                    </w:p>
                    <w:p w14:paraId="1F9900AB" w14:textId="77777777" w:rsidR="00A75315" w:rsidRPr="004D34D4" w:rsidRDefault="00A75315" w:rsidP="00A75315">
                      <w:pPr>
                        <w:pStyle w:val="Default"/>
                        <w:spacing w:line="520" w:lineRule="exact"/>
                        <w:ind w:left="500" w:rightChars="47" w:right="113" w:hangingChars="200" w:hanging="500"/>
                        <w:jc w:val="both"/>
                        <w:rPr>
                          <w:rFonts w:eastAsia="標楷體"/>
                          <w:sz w:val="25"/>
                          <w:szCs w:val="25"/>
                        </w:rPr>
                      </w:pP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二、這份問卷不是測驗或考試，不需要寫名字，不會有人知道您寫了什麼，所有答案都會保密處理。所有問題也都沒有「對」與「錯」，請您放心依自己真實感受填答。</w:t>
                      </w:r>
                    </w:p>
                    <w:p w14:paraId="4BBB6115" w14:textId="77777777" w:rsidR="00A75315" w:rsidRDefault="00A75315" w:rsidP="00A75315">
                      <w:pPr>
                        <w:pStyle w:val="Default"/>
                        <w:spacing w:line="520" w:lineRule="exact"/>
                        <w:ind w:left="500" w:rightChars="47" w:right="113" w:hangingChars="200" w:hanging="500"/>
                        <w:jc w:val="both"/>
                        <w:rPr>
                          <w:rFonts w:eastAsia="標楷體"/>
                          <w:color w:val="FF0000"/>
                          <w:sz w:val="25"/>
                          <w:szCs w:val="25"/>
                        </w:rPr>
                      </w:pPr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三、這份問卷填寫方式，可以透過一對</w:t>
                      </w:r>
                      <w:proofErr w:type="gramStart"/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一</w:t>
                      </w:r>
                      <w:proofErr w:type="gramEnd"/>
                      <w:r w:rsidRPr="004D34D4">
                        <w:rPr>
                          <w:rFonts w:eastAsia="標楷體" w:hint="eastAsia"/>
                          <w:sz w:val="25"/>
                          <w:szCs w:val="25"/>
                        </w:rPr>
                        <w:t>訪談，或者是自行填寫。非常感謝您的協助！</w:t>
                      </w:r>
                    </w:p>
                    <w:p w14:paraId="6E884EF9" w14:textId="77777777" w:rsidR="00A75315" w:rsidRPr="004D34D4" w:rsidRDefault="00A75315" w:rsidP="00A75315">
                      <w:pPr>
                        <w:pStyle w:val="Default"/>
                        <w:spacing w:line="240" w:lineRule="exact"/>
                        <w:ind w:left="482" w:right="505"/>
                        <w:jc w:val="right"/>
                        <w:rPr>
                          <w:rFonts w:eastAsia="標楷體"/>
                          <w:u w:val="single"/>
                        </w:rPr>
                      </w:pPr>
                    </w:p>
                    <w:p w14:paraId="7E4A9952" w14:textId="77777777" w:rsidR="00A75315" w:rsidRPr="004D34D4" w:rsidRDefault="00A75315" w:rsidP="00A75315">
                      <w:pPr>
                        <w:pStyle w:val="Default"/>
                        <w:spacing w:line="520" w:lineRule="exact"/>
                        <w:ind w:left="480" w:right="503"/>
                        <w:jc w:val="right"/>
                        <w:rPr>
                          <w:rFonts w:eastAsia="標楷體"/>
                        </w:rPr>
                      </w:pPr>
                      <w:r w:rsidRPr="004D34D4">
                        <w:rPr>
                          <w:rFonts w:eastAsia="標楷體" w:hint="eastAsia"/>
                          <w:u w:val="single"/>
                        </w:rPr>
                        <w:t xml:space="preserve">                </w:t>
                      </w:r>
                      <w:r w:rsidRPr="004D34D4">
                        <w:rPr>
                          <w:rFonts w:eastAsia="標楷體" w:hint="eastAsia"/>
                        </w:rPr>
                        <w:t>社區發展協會</w:t>
                      </w:r>
                      <w:r w:rsidRPr="004D34D4">
                        <w:rPr>
                          <w:rFonts w:eastAsia="標楷體" w:hint="eastAsia"/>
                        </w:rPr>
                        <w:t xml:space="preserve"> </w:t>
                      </w:r>
                      <w:r w:rsidRPr="004D34D4">
                        <w:rPr>
                          <w:rFonts w:eastAsia="標楷體" w:hint="eastAsia"/>
                        </w:rPr>
                        <w:t>敬啟</w:t>
                      </w:r>
                    </w:p>
                  </w:txbxContent>
                </v:textbox>
              </v:shape>
            </w:pict>
          </mc:Fallback>
        </mc:AlternateContent>
      </w:r>
    </w:p>
    <w:p w14:paraId="09C8F2B4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7D13931E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72FFDAC9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5C7938A5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317EF3E0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6E5E9B5C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3E7B0119" w14:textId="77777777" w:rsidR="00A75315" w:rsidRPr="000907D4" w:rsidRDefault="00A75315" w:rsidP="00A75315">
      <w:pPr>
        <w:suppressAutoHyphens w:val="0"/>
        <w:spacing w:line="400" w:lineRule="exact"/>
        <w:jc w:val="both"/>
        <w:rPr>
          <w:rFonts w:eastAsia="標楷體"/>
          <w:b/>
          <w:color w:val="000000"/>
        </w:rPr>
      </w:pPr>
    </w:p>
    <w:p w14:paraId="0FE5EC7C" w14:textId="77777777" w:rsidR="00A75315" w:rsidRPr="000907D4" w:rsidRDefault="00A75315" w:rsidP="00A75315">
      <w:pPr>
        <w:suppressAutoHyphens w:val="0"/>
        <w:spacing w:line="440" w:lineRule="exact"/>
        <w:jc w:val="both"/>
        <w:rPr>
          <w:rFonts w:eastAsia="標楷體"/>
          <w:b/>
          <w:color w:val="000000"/>
        </w:rPr>
      </w:pPr>
    </w:p>
    <w:p w14:paraId="02AE00B5" w14:textId="77777777" w:rsidR="00A75315" w:rsidRPr="000907D4" w:rsidRDefault="00A75315" w:rsidP="00A75315">
      <w:pPr>
        <w:suppressAutoHyphens w:val="0"/>
        <w:spacing w:line="440" w:lineRule="exact"/>
        <w:jc w:val="both"/>
        <w:rPr>
          <w:rFonts w:eastAsia="標楷體"/>
          <w:b/>
          <w:color w:val="000000"/>
        </w:rPr>
      </w:pPr>
    </w:p>
    <w:p w14:paraId="685DC0F2" w14:textId="77777777" w:rsidR="00A75315" w:rsidRPr="000907D4" w:rsidRDefault="00A75315" w:rsidP="00A75315">
      <w:pPr>
        <w:suppressAutoHyphens w:val="0"/>
        <w:adjustRightInd w:val="0"/>
        <w:spacing w:line="420" w:lineRule="exact"/>
        <w:ind w:leftChars="-300" w:left="-720" w:rightChars="-300" w:right="-720"/>
        <w:jc w:val="both"/>
        <w:rPr>
          <w:rFonts w:eastAsia="標楷體"/>
          <w:b/>
          <w:color w:val="000000"/>
        </w:rPr>
      </w:pPr>
    </w:p>
    <w:p w14:paraId="6FBFEFA9" w14:textId="77777777" w:rsidR="00A75315" w:rsidRPr="000907D4" w:rsidRDefault="00A75315" w:rsidP="00A75315">
      <w:pPr>
        <w:suppressAutoHyphens w:val="0"/>
        <w:adjustRightInd w:val="0"/>
        <w:spacing w:line="410" w:lineRule="exact"/>
        <w:ind w:leftChars="-300" w:left="-720" w:rightChars="-300" w:right="-720"/>
        <w:jc w:val="both"/>
        <w:rPr>
          <w:rFonts w:eastAsia="標楷體"/>
          <w:b/>
          <w:color w:val="000000"/>
        </w:rPr>
      </w:pPr>
    </w:p>
    <w:p w14:paraId="315A1EE1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300" w:right="-720"/>
        <w:jc w:val="both"/>
        <w:rPr>
          <w:rFonts w:eastAsia="標楷體"/>
          <w:b/>
          <w:color w:val="000000"/>
        </w:rPr>
      </w:pPr>
    </w:p>
    <w:p w14:paraId="695F7A92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300" w:right="-720"/>
        <w:jc w:val="both"/>
        <w:rPr>
          <w:rFonts w:eastAsia="標楷體"/>
          <w:b/>
          <w:color w:val="000000"/>
        </w:rPr>
      </w:pPr>
      <w:r w:rsidRPr="000907D4">
        <w:rPr>
          <w:rFonts w:eastAsia="標楷體" w:hint="eastAsia"/>
          <w:b/>
          <w:color w:val="000000"/>
        </w:rPr>
        <w:t>第一部分</w:t>
      </w:r>
      <w:r w:rsidRPr="000907D4">
        <w:rPr>
          <w:rFonts w:eastAsia="標楷體" w:hint="eastAsia"/>
          <w:b/>
          <w:color w:val="000000"/>
        </w:rPr>
        <w:t xml:space="preserve"> </w:t>
      </w:r>
      <w:r w:rsidRPr="000907D4">
        <w:rPr>
          <w:rFonts w:eastAsia="標楷體" w:hint="eastAsia"/>
          <w:b/>
          <w:color w:val="000000"/>
        </w:rPr>
        <w:t>個人基本資料</w:t>
      </w:r>
    </w:p>
    <w:p w14:paraId="0EEE3545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rightChars="-300" w:right="-720" w:hangingChars="300" w:hanging="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說明：此部分主要是瞭解您的基本資料。請您依實際的情況，在答案前的號碼上打「</w:t>
      </w:r>
      <w:r w:rsidRPr="000907D4">
        <w:rPr>
          <w:rFonts w:eastAsia="標楷體" w:hint="eastAsia"/>
          <w:color w:val="000000"/>
        </w:rPr>
        <w:t>V</w:t>
      </w:r>
      <w:r w:rsidRPr="000907D4">
        <w:rPr>
          <w:rFonts w:eastAsia="標楷體" w:hint="eastAsia"/>
          <w:color w:val="000000"/>
        </w:rPr>
        <w:t>」，</w:t>
      </w:r>
      <w:proofErr w:type="gramStart"/>
      <w:r w:rsidRPr="000907D4">
        <w:rPr>
          <w:rFonts w:eastAsia="標楷體" w:hint="eastAsia"/>
          <w:color w:val="000000"/>
        </w:rPr>
        <w:t>每題皆為</w:t>
      </w:r>
      <w:proofErr w:type="gramEnd"/>
      <w:r w:rsidRPr="000907D4">
        <w:rPr>
          <w:rFonts w:eastAsia="標楷體" w:hint="eastAsia"/>
          <w:color w:val="000000"/>
        </w:rPr>
        <w:t>單選題，或在空白欄中填寫正確的資料。</w:t>
      </w:r>
    </w:p>
    <w:p w14:paraId="637E3FB4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一、請問您的性別是：□（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）男性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）女性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3</w:t>
      </w:r>
      <w:r w:rsidRPr="000907D4">
        <w:rPr>
          <w:rFonts w:eastAsia="標楷體" w:hint="eastAsia"/>
          <w:color w:val="000000"/>
        </w:rPr>
        <w:t>）其他</w:t>
      </w:r>
    </w:p>
    <w:p w14:paraId="7D5EB999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二、請問您的年齡是：</w:t>
      </w:r>
    </w:p>
    <w:p w14:paraId="36032149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</w:t>
      </w:r>
      <w:r w:rsidRPr="000907D4">
        <w:rPr>
          <w:rFonts w:eastAsia="標楷體"/>
          <w:color w:val="000000"/>
        </w:rPr>
        <w:t xml:space="preserve"> 18</w:t>
      </w:r>
      <w:r w:rsidRPr="000907D4">
        <w:rPr>
          <w:rFonts w:eastAsia="標楷體" w:hint="eastAsia"/>
          <w:color w:val="000000"/>
        </w:rPr>
        <w:t>歲（含）以上</w:t>
      </w:r>
      <w:r w:rsidRPr="000907D4">
        <w:rPr>
          <w:rFonts w:eastAsia="標楷體" w:hint="eastAsia"/>
          <w:color w:val="000000"/>
        </w:rPr>
        <w:t>-</w:t>
      </w:r>
      <w:r w:rsidRPr="000907D4">
        <w:rPr>
          <w:rFonts w:eastAsia="標楷體" w:hint="eastAsia"/>
          <w:color w:val="000000"/>
        </w:rPr>
        <w:t>未滿</w:t>
      </w:r>
      <w:r w:rsidRPr="000907D4">
        <w:rPr>
          <w:rFonts w:eastAsia="標楷體" w:hint="eastAsia"/>
          <w:color w:val="000000"/>
        </w:rPr>
        <w:t>44</w:t>
      </w:r>
      <w:r w:rsidRPr="000907D4">
        <w:rPr>
          <w:rFonts w:eastAsia="標楷體" w:hint="eastAsia"/>
          <w:color w:val="000000"/>
        </w:rPr>
        <w:t>歲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</w:t>
      </w:r>
      <w:r w:rsidRPr="000907D4">
        <w:rPr>
          <w:rFonts w:eastAsia="標楷體"/>
          <w:color w:val="000000"/>
        </w:rPr>
        <w:t xml:space="preserve"> 45</w:t>
      </w:r>
      <w:r w:rsidRPr="000907D4">
        <w:rPr>
          <w:rFonts w:eastAsia="標楷體" w:hint="eastAsia"/>
          <w:color w:val="000000"/>
        </w:rPr>
        <w:t>歲（含）以上</w:t>
      </w:r>
      <w:r w:rsidRPr="000907D4">
        <w:rPr>
          <w:rFonts w:eastAsia="標楷體" w:hint="eastAsia"/>
          <w:color w:val="000000"/>
        </w:rPr>
        <w:t>-</w:t>
      </w:r>
      <w:r w:rsidRPr="000907D4">
        <w:rPr>
          <w:rFonts w:eastAsia="標楷體" w:hint="eastAsia"/>
          <w:color w:val="000000"/>
        </w:rPr>
        <w:t>未滿</w:t>
      </w:r>
      <w:r w:rsidRPr="000907D4">
        <w:rPr>
          <w:rFonts w:eastAsia="標楷體" w:hint="eastAsia"/>
          <w:color w:val="000000"/>
        </w:rPr>
        <w:t>64</w:t>
      </w:r>
      <w:r w:rsidRPr="000907D4">
        <w:rPr>
          <w:rFonts w:eastAsia="標楷體" w:hint="eastAsia"/>
          <w:color w:val="000000"/>
        </w:rPr>
        <w:t>歲</w:t>
      </w:r>
      <w:r w:rsidRPr="000907D4">
        <w:rPr>
          <w:rFonts w:eastAsia="標楷體" w:hint="eastAsia"/>
          <w:color w:val="000000"/>
        </w:rPr>
        <w:t xml:space="preserve"> </w:t>
      </w:r>
    </w:p>
    <w:p w14:paraId="3120CD5B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3</w:t>
      </w:r>
      <w:r w:rsidRPr="000907D4">
        <w:rPr>
          <w:rFonts w:eastAsia="標楷體" w:hint="eastAsia"/>
          <w:color w:val="000000"/>
        </w:rPr>
        <w:t>）</w:t>
      </w:r>
      <w:r w:rsidRPr="000907D4">
        <w:rPr>
          <w:rFonts w:eastAsia="標楷體"/>
          <w:color w:val="000000"/>
        </w:rPr>
        <w:t xml:space="preserve"> 65</w:t>
      </w:r>
      <w:r w:rsidRPr="000907D4">
        <w:rPr>
          <w:rFonts w:eastAsia="標楷體" w:hint="eastAsia"/>
          <w:color w:val="000000"/>
        </w:rPr>
        <w:t>歲（含）以上</w:t>
      </w:r>
    </w:p>
    <w:p w14:paraId="5272DBBF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三、請問您的教育背景是（若是就學者，以目前就學階段進行填寫）：</w:t>
      </w:r>
    </w:p>
    <w:p w14:paraId="1B65175D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）不識字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）國小（含肄業）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3</w:t>
      </w:r>
      <w:r w:rsidRPr="000907D4">
        <w:rPr>
          <w:rFonts w:eastAsia="標楷體" w:hint="eastAsia"/>
          <w:color w:val="000000"/>
        </w:rPr>
        <w:t>）國中（含肄業）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4</w:t>
      </w:r>
      <w:r w:rsidRPr="000907D4">
        <w:rPr>
          <w:rFonts w:eastAsia="標楷體" w:hint="eastAsia"/>
          <w:color w:val="000000"/>
        </w:rPr>
        <w:t>）</w:t>
      </w:r>
      <w:r w:rsidRPr="00A75315">
        <w:rPr>
          <w:rFonts w:eastAsia="標楷體" w:hint="eastAsia"/>
          <w:color w:val="000000"/>
          <w:kern w:val="0"/>
          <w:fitText w:val="2400" w:id="-947763967"/>
        </w:rPr>
        <w:t>高中（職）（含肄業）</w:t>
      </w:r>
    </w:p>
    <w:p w14:paraId="103E109F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5</w:t>
      </w:r>
      <w:r w:rsidRPr="000907D4">
        <w:rPr>
          <w:rFonts w:eastAsia="標楷體" w:hint="eastAsia"/>
          <w:color w:val="000000"/>
        </w:rPr>
        <w:t>）專科（含肄業）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6</w:t>
      </w:r>
      <w:r w:rsidRPr="000907D4">
        <w:rPr>
          <w:rFonts w:eastAsia="標楷體" w:hint="eastAsia"/>
          <w:color w:val="000000"/>
        </w:rPr>
        <w:t>）大學（含肄業）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7</w:t>
      </w:r>
      <w:r w:rsidRPr="000907D4">
        <w:rPr>
          <w:rFonts w:eastAsia="標楷體" w:hint="eastAsia"/>
          <w:color w:val="000000"/>
        </w:rPr>
        <w:t>）研究所或以上（含肄業）</w:t>
      </w:r>
    </w:p>
    <w:p w14:paraId="38106254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FF0000"/>
        </w:rPr>
      </w:pPr>
      <w:r w:rsidRPr="000907D4">
        <w:rPr>
          <w:rFonts w:eastAsia="標楷體" w:hint="eastAsia"/>
          <w:color w:val="000000"/>
        </w:rPr>
        <w:t>四、請問您的婚姻狀態：</w:t>
      </w:r>
    </w:p>
    <w:p w14:paraId="6798FDB1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）已婚，有偶</w:t>
      </w:r>
      <w:r w:rsidRPr="000907D4">
        <w:rPr>
          <w:rFonts w:eastAsia="標楷體" w:hint="eastAsia"/>
          <w:color w:val="000000"/>
        </w:rPr>
        <w:t xml:space="preserve">   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）已婚，配偶去世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3</w:t>
      </w:r>
      <w:r w:rsidRPr="000907D4">
        <w:rPr>
          <w:rFonts w:eastAsia="標楷體" w:hint="eastAsia"/>
          <w:color w:val="000000"/>
        </w:rPr>
        <w:t>）已婚，分居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4</w:t>
      </w:r>
      <w:r w:rsidRPr="000907D4">
        <w:rPr>
          <w:rFonts w:eastAsia="標楷體" w:hint="eastAsia"/>
          <w:color w:val="000000"/>
        </w:rPr>
        <w:t>）離婚</w:t>
      </w:r>
      <w:r w:rsidRPr="000907D4">
        <w:rPr>
          <w:rFonts w:eastAsia="標楷體" w:hint="eastAsia"/>
          <w:color w:val="000000"/>
        </w:rPr>
        <w:t xml:space="preserve">  </w:t>
      </w:r>
    </w:p>
    <w:p w14:paraId="73494C95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  <w:u w:val="single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5</w:t>
      </w:r>
      <w:r w:rsidRPr="000907D4">
        <w:rPr>
          <w:rFonts w:eastAsia="標楷體" w:hint="eastAsia"/>
          <w:color w:val="000000"/>
        </w:rPr>
        <w:t>）單身，從來未婚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6</w:t>
      </w:r>
      <w:r w:rsidRPr="000907D4">
        <w:rPr>
          <w:rFonts w:eastAsia="標楷體" w:hint="eastAsia"/>
          <w:color w:val="000000"/>
        </w:rPr>
        <w:t>）其他：</w:t>
      </w:r>
      <w:r w:rsidRPr="000907D4">
        <w:rPr>
          <w:rFonts w:eastAsia="標楷體" w:hint="eastAsia"/>
          <w:color w:val="000000"/>
          <w:u w:val="single"/>
        </w:rPr>
        <w:t xml:space="preserve">         </w:t>
      </w:r>
    </w:p>
    <w:p w14:paraId="5E0BF5CD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</w:p>
    <w:p w14:paraId="0BE1951D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</w:p>
    <w:p w14:paraId="682232A1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</w:p>
    <w:p w14:paraId="02FD3411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五、請問您是否與家人同住：</w:t>
      </w:r>
    </w:p>
    <w:p w14:paraId="46C32107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/>
          <w:color w:val="000000"/>
        </w:rPr>
        <w:t>1</w:t>
      </w:r>
      <w:r w:rsidRPr="000907D4">
        <w:rPr>
          <w:rFonts w:eastAsia="標楷體" w:hint="eastAsia"/>
          <w:color w:val="000000"/>
        </w:rPr>
        <w:t>）是</w:t>
      </w:r>
      <w:proofErr w:type="gramStart"/>
      <w:r w:rsidRPr="000907D4">
        <w:rPr>
          <w:rFonts w:eastAsia="標楷體" w:hint="eastAsia"/>
          <w:color w:val="000000"/>
        </w:rPr>
        <w:t>（</w:t>
      </w:r>
      <w:proofErr w:type="gramEnd"/>
      <w:r w:rsidRPr="000907D4">
        <w:rPr>
          <w:rFonts w:eastAsia="標楷體" w:hint="eastAsia"/>
          <w:color w:val="000000"/>
        </w:rPr>
        <w:t>同住家人有【可複選】：□未滿</w:t>
      </w:r>
      <w:r w:rsidRPr="000907D4">
        <w:rPr>
          <w:rFonts w:eastAsia="標楷體"/>
          <w:color w:val="000000"/>
        </w:rPr>
        <w:t>18</w:t>
      </w:r>
      <w:r w:rsidRPr="000907D4">
        <w:rPr>
          <w:rFonts w:eastAsia="標楷體" w:hint="eastAsia"/>
          <w:color w:val="000000"/>
        </w:rPr>
        <w:t>歲的兒童少年　□老人</w:t>
      </w:r>
      <w:r w:rsidRPr="000907D4">
        <w:rPr>
          <w:rFonts w:eastAsia="標楷體"/>
          <w:color w:val="000000"/>
        </w:rPr>
        <w:t xml:space="preserve"> </w:t>
      </w:r>
    </w:p>
    <w:p w14:paraId="46D6F3DE" w14:textId="77777777" w:rsidR="00A75315" w:rsidRPr="000907D4" w:rsidRDefault="00A75315" w:rsidP="00A75315">
      <w:pPr>
        <w:suppressAutoHyphens w:val="0"/>
        <w:spacing w:line="480" w:lineRule="exact"/>
        <w:ind w:leftChars="1300" w:left="31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□身心障礙者</w:t>
      </w:r>
      <w:r w:rsidRPr="000907D4">
        <w:rPr>
          <w:rFonts w:eastAsia="標楷體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 xml:space="preserve">　　　　　□其他</w:t>
      </w:r>
      <w:proofErr w:type="gramStart"/>
      <w:r w:rsidRPr="000907D4">
        <w:rPr>
          <w:rFonts w:eastAsia="標楷體" w:hint="eastAsia"/>
          <w:color w:val="000000"/>
        </w:rPr>
        <w:t>）</w:t>
      </w:r>
      <w:proofErr w:type="gramEnd"/>
    </w:p>
    <w:p w14:paraId="3F5672D3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）否</w:t>
      </w:r>
    </w:p>
    <w:p w14:paraId="727FE70F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六、請問您的工作狀態：</w:t>
      </w:r>
    </w:p>
    <w:p w14:paraId="2FD0258F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）有工作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）沒有工作</w:t>
      </w:r>
      <w:proofErr w:type="gramStart"/>
      <w:r w:rsidRPr="000907D4">
        <w:rPr>
          <w:rFonts w:eastAsia="標楷體" w:hint="eastAsia"/>
          <w:color w:val="000000"/>
        </w:rPr>
        <w:t>（</w:t>
      </w:r>
      <w:proofErr w:type="gramEnd"/>
      <w:r w:rsidRPr="000907D4">
        <w:rPr>
          <w:rFonts w:eastAsia="標楷體" w:hint="eastAsia"/>
          <w:color w:val="000000"/>
        </w:rPr>
        <w:t>□家管</w:t>
      </w:r>
      <w:r w:rsidRPr="000907D4">
        <w:rPr>
          <w:rFonts w:eastAsia="標楷體" w:hint="eastAsia"/>
          <w:color w:val="000000"/>
        </w:rPr>
        <w:t>/</w:t>
      </w:r>
      <w:r w:rsidRPr="000907D4">
        <w:rPr>
          <w:rFonts w:eastAsia="標楷體" w:hint="eastAsia"/>
          <w:color w:val="000000"/>
        </w:rPr>
        <w:t>家庭主婦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□學生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□退休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□其他：</w:t>
      </w:r>
      <w:r w:rsidRPr="000907D4">
        <w:rPr>
          <w:rFonts w:eastAsia="標楷體" w:hint="eastAsia"/>
          <w:color w:val="000000"/>
          <w:u w:val="single"/>
        </w:rPr>
        <w:t xml:space="preserve">      </w:t>
      </w:r>
      <w:r w:rsidRPr="000907D4">
        <w:rPr>
          <w:rFonts w:eastAsia="標楷體" w:hint="eastAsia"/>
          <w:color w:val="000000"/>
          <w:u w:val="single"/>
        </w:rPr>
        <w:t xml:space="preserve">　</w:t>
      </w:r>
      <w:r w:rsidRPr="000907D4">
        <w:rPr>
          <w:rFonts w:eastAsia="標楷體" w:hint="eastAsia"/>
          <w:color w:val="000000"/>
        </w:rPr>
        <w:t>）</w:t>
      </w:r>
    </w:p>
    <w:p w14:paraId="5F3DA335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七、請問您是否為社區發展協會幹部（含理事長）：□（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）是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）否</w:t>
      </w:r>
    </w:p>
    <w:p w14:paraId="5AAB144D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八、請問您是否（曾經）為社區志工：□（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）是，年資</w:t>
      </w:r>
      <w:r w:rsidRPr="000907D4">
        <w:rPr>
          <w:rFonts w:eastAsia="標楷體" w:hint="eastAsia"/>
          <w:color w:val="000000"/>
          <w:u w:val="single"/>
        </w:rPr>
        <w:t xml:space="preserve">     </w:t>
      </w:r>
      <w:r w:rsidRPr="000907D4">
        <w:rPr>
          <w:rFonts w:eastAsia="標楷體" w:hint="eastAsia"/>
          <w:color w:val="000000"/>
        </w:rPr>
        <w:t>年</w:t>
      </w:r>
      <w:r w:rsidRPr="000907D4">
        <w:rPr>
          <w:rFonts w:eastAsia="標楷體" w:hint="eastAsia"/>
          <w:color w:val="000000"/>
        </w:rPr>
        <w:t xml:space="preserve">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）否（直接跳到第十題）</w:t>
      </w:r>
    </w:p>
    <w:p w14:paraId="7036A4F6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九、請問您是否參加過性別暴力社區初級預防</w:t>
      </w:r>
      <w:proofErr w:type="gramStart"/>
      <w:r w:rsidRPr="000907D4">
        <w:rPr>
          <w:rFonts w:eastAsia="標楷體" w:hint="eastAsia"/>
          <w:color w:val="000000"/>
        </w:rPr>
        <w:t>志工培力</w:t>
      </w:r>
      <w:proofErr w:type="gramEnd"/>
      <w:r w:rsidRPr="000907D4">
        <w:rPr>
          <w:rFonts w:eastAsia="標楷體" w:hint="eastAsia"/>
          <w:color w:val="000000"/>
        </w:rPr>
        <w:t>：□（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）是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）否</w:t>
      </w:r>
    </w:p>
    <w:p w14:paraId="7B636D25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十、請問您是否參加過社區防暴宣講師（人員）培訓：</w:t>
      </w:r>
    </w:p>
    <w:p w14:paraId="305F2758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）是</w:t>
      </w:r>
      <w:proofErr w:type="gramStart"/>
      <w:r w:rsidRPr="000907D4">
        <w:rPr>
          <w:rFonts w:eastAsia="標楷體" w:hint="eastAsia"/>
          <w:color w:val="000000"/>
        </w:rPr>
        <w:t>（</w:t>
      </w:r>
      <w:proofErr w:type="gramEnd"/>
      <w:r w:rsidRPr="000907D4">
        <w:rPr>
          <w:rFonts w:eastAsia="標楷體" w:hint="eastAsia"/>
          <w:color w:val="000000"/>
        </w:rPr>
        <w:t>參與培訓為【可複選】：□地方政府社區防暴宣講人員</w:t>
      </w:r>
      <w:r w:rsidRPr="000907D4">
        <w:rPr>
          <w:rFonts w:eastAsia="標楷體" w:hint="eastAsia"/>
          <w:color w:val="000000"/>
        </w:rPr>
        <w:t xml:space="preserve"> </w:t>
      </w:r>
    </w:p>
    <w:p w14:paraId="4D751B08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 xml:space="preserve">                                </w:t>
      </w:r>
      <w:r w:rsidRPr="000907D4">
        <w:rPr>
          <w:rFonts w:eastAsia="標楷體" w:hint="eastAsia"/>
          <w:color w:val="000000"/>
        </w:rPr>
        <w:t>□衛生福利部社區防暴宣講師</w:t>
      </w:r>
      <w:proofErr w:type="gramStart"/>
      <w:r w:rsidRPr="000907D4">
        <w:rPr>
          <w:rFonts w:eastAsia="標楷體" w:hint="eastAsia"/>
          <w:color w:val="000000"/>
        </w:rPr>
        <w:t>）</w:t>
      </w:r>
      <w:proofErr w:type="gramEnd"/>
      <w:r w:rsidRPr="000907D4">
        <w:rPr>
          <w:rFonts w:eastAsia="標楷體" w:hint="eastAsia"/>
          <w:color w:val="000000"/>
        </w:rPr>
        <w:t xml:space="preserve">  </w:t>
      </w:r>
    </w:p>
    <w:p w14:paraId="209AE75D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）否</w:t>
      </w:r>
    </w:p>
    <w:p w14:paraId="71AA8C03" w14:textId="77777777" w:rsidR="00A75315" w:rsidRPr="000907D4" w:rsidRDefault="00A75315" w:rsidP="00A75315">
      <w:pPr>
        <w:suppressAutoHyphens w:val="0"/>
        <w:spacing w:line="480" w:lineRule="exact"/>
        <w:ind w:leftChars="-300" w:left="-720" w:rightChars="-300" w:right="-720" w:firstLineChars="200" w:firstLine="480"/>
        <w:jc w:val="both"/>
        <w:rPr>
          <w:rFonts w:eastAsia="標楷體"/>
          <w:color w:val="000000"/>
        </w:rPr>
      </w:pPr>
    </w:p>
    <w:p w14:paraId="36CA35E4" w14:textId="77777777" w:rsidR="00A75315" w:rsidRPr="000907D4" w:rsidRDefault="00A75315" w:rsidP="00A75315">
      <w:pPr>
        <w:suppressAutoHyphens w:val="0"/>
        <w:spacing w:line="480" w:lineRule="exact"/>
        <w:ind w:rightChars="-300" w:right="-720"/>
        <w:jc w:val="both"/>
        <w:rPr>
          <w:rFonts w:eastAsia="標楷體"/>
          <w:color w:val="000000"/>
        </w:rPr>
      </w:pPr>
    </w:p>
    <w:p w14:paraId="06824DC3" w14:textId="77777777" w:rsidR="00A75315" w:rsidRPr="000907D4" w:rsidRDefault="00A75315" w:rsidP="00A75315">
      <w:pPr>
        <w:suppressAutoHyphens w:val="0"/>
        <w:adjustRightInd w:val="0"/>
        <w:spacing w:line="440" w:lineRule="exact"/>
        <w:ind w:leftChars="-300" w:left="-720" w:rightChars="-300" w:right="-720"/>
        <w:jc w:val="both"/>
        <w:rPr>
          <w:rFonts w:eastAsia="標楷體"/>
          <w:b/>
          <w:color w:val="000000"/>
          <w:sz w:val="28"/>
        </w:rPr>
      </w:pPr>
      <w:r w:rsidRPr="000907D4">
        <w:rPr>
          <w:rFonts w:eastAsia="標楷體" w:hint="eastAsia"/>
          <w:b/>
          <w:color w:val="000000"/>
        </w:rPr>
        <w:t>第二部分</w:t>
      </w:r>
      <w:r w:rsidRPr="000907D4">
        <w:rPr>
          <w:rFonts w:eastAsia="標楷體" w:hint="eastAsia"/>
          <w:b/>
          <w:color w:val="000000"/>
        </w:rPr>
        <w:t xml:space="preserve"> </w:t>
      </w:r>
      <w:r w:rsidRPr="000907D4">
        <w:rPr>
          <w:rFonts w:eastAsia="標楷體" w:hint="eastAsia"/>
          <w:b/>
          <w:color w:val="000000"/>
        </w:rPr>
        <w:t>參與宣導活動</w:t>
      </w:r>
    </w:p>
    <w:p w14:paraId="4FEDF4D3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rightChars="-300" w:right="-720" w:hangingChars="300" w:hanging="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說明：此部分主要是瞭解您近</w:t>
      </w:r>
      <w:r w:rsidRPr="000907D4">
        <w:rPr>
          <w:rFonts w:eastAsia="標楷體"/>
          <w:color w:val="000000"/>
        </w:rPr>
        <w:t>2</w:t>
      </w:r>
      <w:r w:rsidRPr="000907D4">
        <w:rPr>
          <w:rFonts w:eastAsia="標楷體" w:hint="eastAsia"/>
          <w:color w:val="000000"/>
        </w:rPr>
        <w:t>年參與性別暴力社區初級預防宣導活動。請您依實際的情況，在答案前的號碼上「勾選」正確的資料。</w:t>
      </w:r>
      <w:r w:rsidRPr="000907D4">
        <w:rPr>
          <w:rFonts w:eastAsia="標楷體" w:hint="eastAsia"/>
          <w:color w:val="000000"/>
        </w:rPr>
        <w:t xml:space="preserve">    </w:t>
      </w:r>
    </w:p>
    <w:p w14:paraId="76D62B53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240" w:rightChars="-300" w:right="-720" w:hangingChars="200" w:hanging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一、參與過以下性別暴力社區初級預防的宣導活動請打勾（可複選）：</w:t>
      </w:r>
    </w:p>
    <w:p w14:paraId="114905D8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800" w:right="-19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</w:t>
      </w:r>
      <w:r w:rsidRPr="000907D4">
        <w:rPr>
          <w:rFonts w:eastAsia="標楷體" w:hint="eastAsia"/>
          <w:color w:val="000000"/>
        </w:rPr>
        <w:t>）無</w:t>
      </w:r>
      <w:r w:rsidRPr="000907D4">
        <w:rPr>
          <w:rFonts w:eastAsia="標楷體" w:hint="eastAsia"/>
          <w:color w:val="000000"/>
        </w:rPr>
        <w:t xml:space="preserve">     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2</w:t>
      </w:r>
      <w:r w:rsidRPr="000907D4">
        <w:rPr>
          <w:rFonts w:eastAsia="標楷體" w:hint="eastAsia"/>
          <w:color w:val="000000"/>
        </w:rPr>
        <w:t>）講座</w:t>
      </w:r>
      <w:r w:rsidRPr="000907D4">
        <w:rPr>
          <w:rFonts w:eastAsia="標楷體" w:hint="eastAsia"/>
          <w:color w:val="000000"/>
        </w:rPr>
        <w:t xml:space="preserve">  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3</w:t>
      </w:r>
      <w:r w:rsidRPr="000907D4">
        <w:rPr>
          <w:rFonts w:eastAsia="標楷體" w:hint="eastAsia"/>
          <w:color w:val="000000"/>
        </w:rPr>
        <w:t>）影片宣導</w:t>
      </w:r>
      <w:r w:rsidRPr="000907D4">
        <w:rPr>
          <w:rFonts w:eastAsia="標楷體" w:hint="eastAsia"/>
          <w:color w:val="000000"/>
        </w:rPr>
        <w:t xml:space="preserve"> 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4</w:t>
      </w:r>
      <w:r w:rsidRPr="000907D4">
        <w:rPr>
          <w:rFonts w:eastAsia="標楷體" w:hint="eastAsia"/>
          <w:color w:val="000000"/>
        </w:rPr>
        <w:t>）戲劇</w:t>
      </w:r>
      <w:r w:rsidRPr="000907D4">
        <w:rPr>
          <w:rFonts w:eastAsia="標楷體" w:hint="eastAsia"/>
          <w:color w:val="000000"/>
        </w:rPr>
        <w:t xml:space="preserve">            </w:t>
      </w:r>
    </w:p>
    <w:p w14:paraId="3971D828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800" w:right="-19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5</w:t>
      </w:r>
      <w:r w:rsidRPr="000907D4">
        <w:rPr>
          <w:rFonts w:eastAsia="標楷體" w:hint="eastAsia"/>
          <w:color w:val="000000"/>
        </w:rPr>
        <w:t>）歌舞表演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6</w:t>
      </w:r>
      <w:r w:rsidRPr="000907D4">
        <w:rPr>
          <w:rFonts w:eastAsia="標楷體" w:hint="eastAsia"/>
          <w:color w:val="000000"/>
        </w:rPr>
        <w:t>）音樂會</w:t>
      </w:r>
      <w:r w:rsidRPr="000907D4">
        <w:rPr>
          <w:rFonts w:eastAsia="標楷體" w:hint="eastAsia"/>
          <w:color w:val="000000"/>
        </w:rPr>
        <w:t xml:space="preserve">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7</w:t>
      </w:r>
      <w:r w:rsidRPr="000907D4">
        <w:rPr>
          <w:rFonts w:eastAsia="標楷體" w:hint="eastAsia"/>
          <w:color w:val="000000"/>
        </w:rPr>
        <w:t>）手作活動</w:t>
      </w:r>
      <w:r w:rsidRPr="000907D4">
        <w:rPr>
          <w:rFonts w:eastAsia="標楷體" w:hint="eastAsia"/>
          <w:color w:val="000000"/>
        </w:rPr>
        <w:t xml:space="preserve">  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8</w:t>
      </w:r>
      <w:r w:rsidRPr="000907D4">
        <w:rPr>
          <w:rFonts w:eastAsia="標楷體" w:hint="eastAsia"/>
          <w:color w:val="000000"/>
        </w:rPr>
        <w:t>）</w:t>
      </w:r>
      <w:proofErr w:type="gramStart"/>
      <w:r w:rsidRPr="000907D4">
        <w:rPr>
          <w:rFonts w:eastAsia="標楷體" w:hint="eastAsia"/>
          <w:color w:val="000000"/>
        </w:rPr>
        <w:t>防暴踩街</w:t>
      </w:r>
      <w:proofErr w:type="gramEnd"/>
      <w:r w:rsidRPr="000907D4">
        <w:rPr>
          <w:rFonts w:eastAsia="標楷體" w:hint="eastAsia"/>
          <w:color w:val="000000"/>
        </w:rPr>
        <w:t xml:space="preserve">          </w:t>
      </w:r>
    </w:p>
    <w:p w14:paraId="5F7E4235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800" w:right="-19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9</w:t>
      </w:r>
      <w:r w:rsidRPr="000907D4">
        <w:rPr>
          <w:rFonts w:eastAsia="標楷體" w:hint="eastAsia"/>
          <w:color w:val="000000"/>
        </w:rPr>
        <w:t>）到宅宣導</w:t>
      </w:r>
      <w:r w:rsidRPr="000907D4">
        <w:rPr>
          <w:rFonts w:eastAsia="標楷體" w:hint="eastAsia"/>
          <w:color w:val="000000"/>
        </w:rPr>
        <w:t xml:space="preserve">  </w:t>
      </w: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10</w:t>
      </w:r>
      <w:r w:rsidRPr="000907D4">
        <w:rPr>
          <w:rFonts w:eastAsia="標楷體" w:hint="eastAsia"/>
          <w:color w:val="000000"/>
        </w:rPr>
        <w:t>）結合社區其他節慶活動的宣導</w:t>
      </w:r>
      <w:proofErr w:type="gramStart"/>
      <w:r w:rsidRPr="000907D4">
        <w:rPr>
          <w:rFonts w:eastAsia="標楷體" w:hint="eastAsia"/>
          <w:color w:val="000000"/>
        </w:rPr>
        <w:t>（</w:t>
      </w:r>
      <w:proofErr w:type="gramEnd"/>
      <w:r w:rsidRPr="000907D4">
        <w:rPr>
          <w:rFonts w:eastAsia="標楷體" w:hint="eastAsia"/>
          <w:color w:val="000000"/>
        </w:rPr>
        <w:t>如：母親節、中秋節等節慶活動</w:t>
      </w:r>
      <w:proofErr w:type="gramStart"/>
      <w:r w:rsidRPr="000907D4">
        <w:rPr>
          <w:rFonts w:eastAsia="標楷體" w:hint="eastAsia"/>
          <w:color w:val="000000"/>
        </w:rPr>
        <w:t>）</w:t>
      </w:r>
      <w:proofErr w:type="gramEnd"/>
      <w:r w:rsidRPr="000907D4">
        <w:rPr>
          <w:rFonts w:eastAsia="標楷體" w:hint="eastAsia"/>
          <w:color w:val="000000"/>
        </w:rPr>
        <w:t xml:space="preserve">           </w:t>
      </w:r>
    </w:p>
    <w:p w14:paraId="09BED6A1" w14:textId="77777777" w:rsidR="00A75315" w:rsidRPr="000907D4" w:rsidRDefault="00A75315" w:rsidP="00A75315">
      <w:pPr>
        <w:suppressAutoHyphens w:val="0"/>
        <w:adjustRightInd w:val="0"/>
        <w:spacing w:line="480" w:lineRule="exact"/>
        <w:ind w:leftChars="-300" w:left="-720" w:rightChars="-800" w:right="-1920" w:firstLineChars="200" w:firstLine="4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□（</w:t>
      </w:r>
      <w:r w:rsidRPr="000907D4">
        <w:rPr>
          <w:rFonts w:eastAsia="標楷體" w:hint="eastAsia"/>
          <w:color w:val="000000"/>
        </w:rPr>
        <w:t>11</w:t>
      </w:r>
      <w:r w:rsidRPr="000907D4">
        <w:rPr>
          <w:rFonts w:eastAsia="標楷體" w:hint="eastAsia"/>
          <w:color w:val="000000"/>
        </w:rPr>
        <w:t>）其他：</w:t>
      </w:r>
      <w:r w:rsidRPr="000907D4">
        <w:rPr>
          <w:rFonts w:eastAsia="標楷體" w:hint="eastAsia"/>
          <w:color w:val="000000"/>
          <w:u w:val="single"/>
        </w:rPr>
        <w:t xml:space="preserve">              </w:t>
      </w:r>
      <w:r w:rsidRPr="000907D4">
        <w:rPr>
          <w:rFonts w:eastAsia="標楷體" w:hint="eastAsia"/>
          <w:color w:val="000000"/>
        </w:rPr>
        <w:t xml:space="preserve">           </w:t>
      </w:r>
    </w:p>
    <w:p w14:paraId="793C9D20" w14:textId="77777777" w:rsidR="00A75315" w:rsidRPr="000907D4" w:rsidRDefault="00A75315" w:rsidP="00A75315">
      <w:pPr>
        <w:suppressAutoHyphens w:val="0"/>
        <w:adjustRightInd w:val="0"/>
        <w:spacing w:line="480" w:lineRule="exact"/>
        <w:ind w:rightChars="-800" w:right="-1920"/>
        <w:jc w:val="both"/>
        <w:rPr>
          <w:rFonts w:eastAsia="標楷體"/>
          <w:color w:val="000000"/>
          <w:u w:val="single"/>
        </w:rPr>
      </w:pPr>
    </w:p>
    <w:p w14:paraId="2564CF22" w14:textId="77777777" w:rsidR="00A75315" w:rsidRPr="000907D4" w:rsidRDefault="00A75315" w:rsidP="00A75315">
      <w:pPr>
        <w:suppressAutoHyphens w:val="0"/>
        <w:spacing w:line="440" w:lineRule="exact"/>
        <w:ind w:leftChars="-414" w:left="-321" w:rightChars="-414" w:right="-994" w:hangingChars="280" w:hanging="673"/>
        <w:jc w:val="both"/>
        <w:rPr>
          <w:rFonts w:eastAsia="標楷體"/>
          <w:b/>
          <w:color w:val="000000"/>
        </w:rPr>
      </w:pPr>
      <w:r w:rsidRPr="000907D4">
        <w:rPr>
          <w:rFonts w:eastAsia="標楷體"/>
          <w:b/>
          <w:color w:val="000000"/>
        </w:rPr>
        <w:br w:type="page"/>
      </w:r>
      <w:r w:rsidRPr="000907D4">
        <w:rPr>
          <w:rFonts w:eastAsia="標楷體" w:hint="eastAsia"/>
          <w:b/>
          <w:color w:val="000000"/>
        </w:rPr>
        <w:lastRenderedPageBreak/>
        <w:t>第三部份</w:t>
      </w:r>
      <w:r w:rsidRPr="000907D4">
        <w:rPr>
          <w:rFonts w:eastAsia="標楷體" w:hint="eastAsia"/>
          <w:b/>
          <w:color w:val="000000"/>
        </w:rPr>
        <w:t xml:space="preserve"> </w:t>
      </w:r>
      <w:r w:rsidRPr="000907D4">
        <w:rPr>
          <w:rFonts w:eastAsia="標楷體" w:hint="eastAsia"/>
          <w:b/>
          <w:color w:val="000000"/>
        </w:rPr>
        <w:t>居民初級預防能量</w:t>
      </w:r>
    </w:p>
    <w:p w14:paraId="276B2498" w14:textId="77777777" w:rsidR="00A75315" w:rsidRPr="000907D4" w:rsidRDefault="00A75315" w:rsidP="00A75315">
      <w:pPr>
        <w:suppressAutoHyphens w:val="0"/>
        <w:spacing w:line="440" w:lineRule="exact"/>
        <w:ind w:leftChars="-414" w:left="-322" w:rightChars="-414" w:right="-994" w:hangingChars="280" w:hanging="672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說明：此部分主要是瞭解社區執行此計畫後，您對於反性別暴力之認知、性別暴力初級預防之參與投入之情形。</w:t>
      </w:r>
    </w:p>
    <w:p w14:paraId="54679B82" w14:textId="77777777" w:rsidR="00A75315" w:rsidRPr="000907D4" w:rsidRDefault="00A75315" w:rsidP="00A75315">
      <w:pPr>
        <w:suppressAutoHyphens w:val="0"/>
        <w:spacing w:line="460" w:lineRule="exact"/>
        <w:ind w:leftChars="-413" w:left="-991" w:rightChars="-450" w:right="-10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一、性別暴力的辨識及覺察</w:t>
      </w:r>
    </w:p>
    <w:p w14:paraId="25C59E39" w14:textId="77777777" w:rsidR="00A75315" w:rsidRPr="000907D4" w:rsidRDefault="00A75315" w:rsidP="00A75315">
      <w:pPr>
        <w:suppressAutoHyphens w:val="0"/>
        <w:spacing w:line="460" w:lineRule="exact"/>
        <w:ind w:leftChars="-413" w:left="-991" w:rightChars="-450" w:right="-10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說明：以下的問題是想要了解您知不知道什麼是性別暴力。請您依實際的情況，「勾選」合適的資料。</w:t>
      </w:r>
    </w:p>
    <w:tbl>
      <w:tblPr>
        <w:tblW w:w="6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8293"/>
        <w:gridCol w:w="422"/>
        <w:gridCol w:w="422"/>
        <w:gridCol w:w="422"/>
        <w:gridCol w:w="422"/>
      </w:tblGrid>
      <w:tr w:rsidR="00A75315" w:rsidRPr="000907D4" w14:paraId="41C79BB0" w14:textId="77777777" w:rsidTr="006A5D7D">
        <w:trPr>
          <w:cantSplit/>
          <w:trHeight w:val="1261"/>
          <w:jc w:val="center"/>
        </w:trPr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3BBF0" w14:textId="77777777" w:rsidR="00A75315" w:rsidRPr="000907D4" w:rsidRDefault="00A75315" w:rsidP="006A5D7D">
            <w:pPr>
              <w:suppressAutoHyphens w:val="0"/>
              <w:spacing w:line="360" w:lineRule="exact"/>
              <w:ind w:rightChars="-450" w:right="-10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DA7C1" w14:textId="77777777" w:rsidR="00A75315" w:rsidRPr="000907D4" w:rsidRDefault="00A75315" w:rsidP="006A5D7D">
            <w:pPr>
              <w:suppressAutoHyphens w:val="0"/>
              <w:spacing w:line="360" w:lineRule="exact"/>
              <w:ind w:rightChars="-450" w:right="-10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14:paraId="7FF9481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非常同意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14:paraId="195078C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同意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14:paraId="3F36F21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不同意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14:paraId="39F331B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非常不同意</w:t>
            </w:r>
          </w:p>
        </w:tc>
      </w:tr>
      <w:tr w:rsidR="00A75315" w:rsidRPr="000907D4" w14:paraId="027324F7" w14:textId="77777777" w:rsidTr="006A5D7D">
        <w:trPr>
          <w:trHeight w:val="479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C971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性別</w:t>
            </w:r>
          </w:p>
          <w:p w14:paraId="752D1343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不</w:t>
            </w:r>
          </w:p>
          <w:p w14:paraId="5D48DD3C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平等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3637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1.</w:t>
            </w:r>
            <w:r w:rsidRPr="000907D4">
              <w:rPr>
                <w:rFonts w:eastAsia="標楷體" w:hint="eastAsia"/>
                <w:color w:val="000000"/>
              </w:rPr>
              <w:t>不論性別，每一個人都可以追求工作上的優異表現，是一種性別平等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B9A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A45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C712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ED30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5B8CA2A" w14:textId="77777777" w:rsidTr="006A5D7D">
        <w:trPr>
          <w:trHeight w:val="479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5DD4A6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3B1A3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2.</w:t>
            </w:r>
            <w:r w:rsidRPr="000907D4">
              <w:rPr>
                <w:rFonts w:eastAsia="標楷體" w:hint="eastAsia"/>
                <w:color w:val="000000"/>
              </w:rPr>
              <w:t>不論性別，每一個人都要一起做家事、照顧小孩，是一種性別平等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26FB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48D7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484E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B1D8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6FE1480" w14:textId="77777777" w:rsidTr="006A5D7D">
        <w:trPr>
          <w:trHeight w:val="727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308C5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親密暴力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D2B3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3.</w:t>
            </w:r>
            <w:r w:rsidRPr="000907D4">
              <w:rPr>
                <w:rFonts w:eastAsia="標楷體" w:hint="eastAsia"/>
                <w:color w:val="000000"/>
              </w:rPr>
              <w:t>以情緒或壓力來對待配偶</w:t>
            </w:r>
            <w:r w:rsidRPr="000907D4">
              <w:rPr>
                <w:rFonts w:eastAsia="標楷體" w:hint="eastAsia"/>
                <w:color w:val="000000"/>
              </w:rPr>
              <w:t>/</w:t>
            </w:r>
            <w:r w:rsidRPr="000907D4">
              <w:rPr>
                <w:rFonts w:eastAsia="標楷體" w:hint="eastAsia"/>
                <w:color w:val="000000"/>
              </w:rPr>
              <w:t>伴侶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如：辱罵、不理不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睬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、孤立等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，對他們而言是一種暴力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408D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554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88CE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AE9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ED657A7" w14:textId="77777777" w:rsidTr="006A5D7D">
        <w:trPr>
          <w:trHeight w:val="348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  <w:vAlign w:val="center"/>
          </w:tcPr>
          <w:p w14:paraId="2C654213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A8FF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4.</w:t>
            </w:r>
            <w:r w:rsidRPr="000907D4">
              <w:rPr>
                <w:rFonts w:eastAsia="標楷體" w:hint="eastAsia"/>
              </w:rPr>
              <w:t>以家人或孩子來威脅或控制配偶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伴侶，對配偶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伴侶而言是一種暴力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40D2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9C58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B612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B75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7A3EC112" w14:textId="77777777" w:rsidTr="006A5D7D">
        <w:trPr>
          <w:trHeight w:val="127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ED9EF3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79EBA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5.</w:t>
            </w:r>
            <w:r w:rsidRPr="000907D4">
              <w:rPr>
                <w:rFonts w:eastAsia="標楷體" w:hint="eastAsia"/>
              </w:rPr>
              <w:t>違反配偶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伴侶之意願發生性關係，對他們而言是一種暴力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1263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4650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55F5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8631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5A737322" w14:textId="77777777" w:rsidTr="006A5D7D">
        <w:trPr>
          <w:trHeight w:val="487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81CD91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兒少不當對待</w:t>
            </w:r>
            <w:r w:rsidRPr="000907D4">
              <w:rPr>
                <w:rFonts w:eastAsia="標楷體" w:hint="eastAsia"/>
                <w:b/>
                <w:color w:val="000000"/>
              </w:rPr>
              <w:t>/</w:t>
            </w:r>
            <w:proofErr w:type="gramStart"/>
            <w:r w:rsidRPr="000907D4">
              <w:rPr>
                <w:rFonts w:eastAsia="標楷體" w:hint="eastAsia"/>
                <w:b/>
                <w:color w:val="000000"/>
              </w:rPr>
              <w:t>兒少性剝削</w:t>
            </w:r>
            <w:proofErr w:type="gramEnd"/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82199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6.</w:t>
            </w:r>
            <w:r w:rsidRPr="000907D4">
              <w:rPr>
                <w:rFonts w:eastAsia="標楷體" w:hint="eastAsia"/>
              </w:rPr>
              <w:t>不讓兒童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少年正常到學校上學，對他們而言是一種不當對待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DAFF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4783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4958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EA5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9F58359" w14:textId="77777777" w:rsidTr="006A5D7D">
        <w:trPr>
          <w:trHeight w:val="411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  <w:vAlign w:val="center"/>
          </w:tcPr>
          <w:p w14:paraId="1A14C389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E0CA1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7.</w:t>
            </w:r>
            <w:r w:rsidRPr="000907D4">
              <w:rPr>
                <w:rFonts w:eastAsia="標楷體" w:hint="eastAsia"/>
              </w:rPr>
              <w:t>沒有照顧好兒童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少年的飲食，對他們而言是一種不當對待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7364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95D8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4FA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9747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91655B4" w14:textId="77777777" w:rsidTr="006A5D7D">
        <w:trPr>
          <w:trHeight w:val="782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BCB4D0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17457" w14:textId="77777777" w:rsidR="00A75315" w:rsidRPr="000907D4" w:rsidRDefault="00A75315" w:rsidP="006A5D7D">
            <w:pPr>
              <w:spacing w:line="340" w:lineRule="exact"/>
              <w:ind w:left="180" w:hangingChars="75" w:hanging="180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8.</w:t>
            </w:r>
            <w:r w:rsidRPr="000907D4">
              <w:rPr>
                <w:rFonts w:eastAsia="標楷體" w:hint="eastAsia"/>
                <w:b/>
                <w:bCs/>
              </w:rPr>
              <w:t>製作或拍攝</w:t>
            </w:r>
            <w:r w:rsidRPr="000907D4">
              <w:rPr>
                <w:rFonts w:eastAsia="標楷體" w:hint="eastAsia"/>
              </w:rPr>
              <w:t>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少年之性交或猥褻行為的圖畫、照片、影片或其他物品，會對兒童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少年造成傷害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91335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2BDC8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78037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EA0A9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9D1ABD8" w14:textId="77777777" w:rsidTr="006A5D7D">
        <w:trPr>
          <w:trHeight w:val="680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E299DC" w14:textId="77777777" w:rsidR="00A75315" w:rsidRPr="000907D4" w:rsidRDefault="00A75315" w:rsidP="006A5D7D">
            <w:pPr>
              <w:suppressAutoHyphens w:val="0"/>
              <w:spacing w:line="340" w:lineRule="exact"/>
              <w:jc w:val="center"/>
              <w:rPr>
                <w:rFonts w:eastAsia="標楷體"/>
                <w:b/>
              </w:rPr>
            </w:pPr>
            <w:r w:rsidRPr="000907D4">
              <w:rPr>
                <w:rFonts w:eastAsia="標楷體" w:hint="eastAsia"/>
                <w:b/>
              </w:rPr>
              <w:t>老人虐待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3AA0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9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家人沒有提供老人基本的日常生活照顧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如：環境清潔、飲食、衣著、居住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  <w:r w:rsidRPr="000907D4">
              <w:rPr>
                <w:rFonts w:eastAsia="標楷體" w:hint="eastAsia"/>
              </w:rPr>
              <w:t>，讓老人的身心逐漸惡化，對他們而言是一種虐待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704B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917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EDD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C8E7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</w:p>
        </w:tc>
      </w:tr>
      <w:tr w:rsidR="00A75315" w:rsidRPr="000907D4" w14:paraId="7DB3392E" w14:textId="77777777" w:rsidTr="006A5D7D">
        <w:trPr>
          <w:trHeight w:val="680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A3DD4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center"/>
              <w:rPr>
                <w:rFonts w:eastAsia="標楷體"/>
                <w:b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2EF57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10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家人限制或不讓老人接受必要的醫療照護，讓老人的身心逐漸惡化，對他們而言是一種虐待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4CA3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EE2F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5298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6915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</w:p>
        </w:tc>
      </w:tr>
      <w:tr w:rsidR="00A75315" w:rsidRPr="000907D4" w14:paraId="7F7A7BE0" w14:textId="77777777" w:rsidTr="006A5D7D">
        <w:trPr>
          <w:trHeight w:val="475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A593D8" w14:textId="77777777" w:rsidR="00A75315" w:rsidRPr="000907D4" w:rsidRDefault="00A75315" w:rsidP="006A5D7D">
            <w:pPr>
              <w:suppressAutoHyphens w:val="0"/>
              <w:spacing w:line="340" w:lineRule="exact"/>
              <w:jc w:val="center"/>
              <w:rPr>
                <w:rFonts w:eastAsia="標楷體"/>
                <w:b/>
              </w:rPr>
            </w:pPr>
            <w:r w:rsidRPr="000907D4">
              <w:rPr>
                <w:rFonts w:eastAsia="標楷體" w:hint="eastAsia"/>
                <w:b/>
              </w:rPr>
              <w:t>身心障礙者</w:t>
            </w:r>
          </w:p>
          <w:p w14:paraId="6E25A24D" w14:textId="77777777" w:rsidR="00A75315" w:rsidRPr="000907D4" w:rsidRDefault="00A75315" w:rsidP="006A5D7D">
            <w:pPr>
              <w:suppressAutoHyphens w:val="0"/>
              <w:spacing w:line="340" w:lineRule="exact"/>
              <w:jc w:val="center"/>
              <w:rPr>
                <w:rFonts w:eastAsia="標楷體"/>
                <w:b/>
              </w:rPr>
            </w:pPr>
            <w:r w:rsidRPr="000907D4">
              <w:rPr>
                <w:rFonts w:eastAsia="標楷體" w:hint="eastAsia"/>
                <w:b/>
              </w:rPr>
              <w:t>虐待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6633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1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強迫或誘騙身心障礙者發生性行為，對他們而言是一種虐待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80A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E57F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A1B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389C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</w:p>
        </w:tc>
      </w:tr>
      <w:tr w:rsidR="00A75315" w:rsidRPr="000907D4" w14:paraId="2E992F55" w14:textId="77777777" w:rsidTr="006A5D7D">
        <w:trPr>
          <w:trHeight w:val="546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  <w:vAlign w:val="center"/>
          </w:tcPr>
          <w:p w14:paraId="18EF2AA0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center"/>
              <w:rPr>
                <w:rFonts w:eastAsia="標楷體"/>
                <w:b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3057B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2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把無生活自理能力的身心障礙者，留在易發生危險或傷害的環境，對他們而言是一種傷害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612D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E26D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5B4D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892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</w:p>
        </w:tc>
      </w:tr>
      <w:tr w:rsidR="00A75315" w:rsidRPr="000907D4" w14:paraId="56CD3D67" w14:textId="77777777" w:rsidTr="006A5D7D">
        <w:trPr>
          <w:trHeight w:val="568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B99B42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center"/>
              <w:rPr>
                <w:rFonts w:eastAsia="標楷體"/>
                <w:b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60279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3.</w:t>
            </w:r>
            <w:r w:rsidRPr="000907D4">
              <w:rPr>
                <w:rFonts w:eastAsia="標楷體" w:hint="eastAsia"/>
              </w:rPr>
              <w:t>利用身心障礙者或失智者從事擔保行為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如：當人頭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  <w:r w:rsidRPr="000907D4">
              <w:rPr>
                <w:rFonts w:eastAsia="標楷體" w:hint="eastAsia"/>
              </w:rPr>
              <w:t>，對他們而言是一種傷害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9D17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4D50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E87B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8C36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</w:p>
        </w:tc>
      </w:tr>
      <w:tr w:rsidR="00A75315" w:rsidRPr="000907D4" w14:paraId="078CD3C8" w14:textId="77777777" w:rsidTr="006A5D7D">
        <w:trPr>
          <w:trHeight w:val="510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B98358" w14:textId="77777777" w:rsidR="00A75315" w:rsidRPr="000907D4" w:rsidRDefault="00A75315" w:rsidP="006A5D7D">
            <w:pPr>
              <w:suppressAutoHyphens w:val="0"/>
              <w:spacing w:line="340" w:lineRule="exact"/>
              <w:jc w:val="center"/>
              <w:rPr>
                <w:rFonts w:eastAsia="標楷體"/>
                <w:b/>
              </w:rPr>
            </w:pPr>
            <w:r w:rsidRPr="000907D4">
              <w:rPr>
                <w:rFonts w:eastAsia="標楷體" w:hint="eastAsia"/>
                <w:b/>
              </w:rPr>
              <w:t>性侵害</w:t>
            </w:r>
            <w:r w:rsidRPr="000907D4">
              <w:rPr>
                <w:rFonts w:eastAsia="標楷體" w:hint="eastAsia"/>
                <w:b/>
              </w:rPr>
              <w:t>/</w:t>
            </w:r>
            <w:r w:rsidRPr="000907D4">
              <w:rPr>
                <w:rFonts w:eastAsia="標楷體" w:hint="eastAsia"/>
                <w:b/>
              </w:rPr>
              <w:t>性騷擾</w:t>
            </w:r>
            <w:r w:rsidRPr="000907D4">
              <w:rPr>
                <w:rFonts w:eastAsia="標楷體" w:hint="eastAsia"/>
                <w:b/>
              </w:rPr>
              <w:t>/</w:t>
            </w:r>
            <w:r w:rsidRPr="000907D4">
              <w:rPr>
                <w:rFonts w:eastAsia="標楷體" w:hint="eastAsia"/>
                <w:b/>
              </w:rPr>
              <w:t>數位性別暴力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8229" w14:textId="77777777" w:rsidR="00A75315" w:rsidRPr="000907D4" w:rsidRDefault="00A75315" w:rsidP="006A5D7D">
            <w:pPr>
              <w:suppressAutoHyphens w:val="0"/>
              <w:spacing w:line="34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4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趁人不備時，碰觸、撫摸對方身體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如：摸胸或摸臀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  <w:r w:rsidRPr="000907D4">
              <w:rPr>
                <w:rFonts w:eastAsia="標楷體" w:hint="eastAsia"/>
              </w:rPr>
              <w:t>，使對方感受到不舒服，是一種性騷擾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E4BC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D751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F4B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CAD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E8E4EE9" w14:textId="77777777" w:rsidTr="006A5D7D">
        <w:trPr>
          <w:trHeight w:val="454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</w:tcPr>
          <w:p w14:paraId="40A5572E" w14:textId="77777777" w:rsidR="00A75315" w:rsidRPr="000907D4" w:rsidRDefault="00A75315" w:rsidP="006A5D7D">
            <w:pPr>
              <w:suppressAutoHyphens w:val="0"/>
              <w:spacing w:line="340" w:lineRule="exact"/>
              <w:ind w:left="288" w:hangingChars="120" w:hanging="288"/>
              <w:jc w:val="both"/>
              <w:rPr>
                <w:rFonts w:eastAsia="標楷體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E4A0B" w14:textId="77777777" w:rsidR="00A75315" w:rsidRPr="000907D4" w:rsidRDefault="00A75315" w:rsidP="006A5D7D">
            <w:pPr>
              <w:suppressAutoHyphens w:val="0"/>
              <w:spacing w:line="34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5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違反個人意願與對方發生性行為，是一種傷害他人的行為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B42A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9563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496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5006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83BBF30" w14:textId="77777777" w:rsidTr="006A5D7D">
        <w:trPr>
          <w:trHeight w:val="454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</w:tcPr>
          <w:p w14:paraId="0475F70C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35E4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6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  <w:b/>
                <w:bCs/>
              </w:rPr>
              <w:t>轉貼或散布</w:t>
            </w:r>
            <w:r w:rsidRPr="000907D4">
              <w:rPr>
                <w:rFonts w:eastAsia="標楷體" w:hint="eastAsia"/>
              </w:rPr>
              <w:t>他人之身體私密部位照片，是一種傷害他人的行為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3DF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701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E47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CAE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B89FB05" w14:textId="77777777" w:rsidTr="006A5D7D">
        <w:trPr>
          <w:trHeight w:val="510"/>
          <w:jc w:val="center"/>
        </w:trPr>
        <w:tc>
          <w:tcPr>
            <w:tcW w:w="364" w:type="pct"/>
            <w:vMerge/>
            <w:tcBorders>
              <w:left w:val="nil"/>
              <w:right w:val="nil"/>
            </w:tcBorders>
          </w:tcPr>
          <w:p w14:paraId="17226D3B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52D47" w14:textId="77777777" w:rsidR="00A75315" w:rsidRPr="000907D4" w:rsidRDefault="00A75315" w:rsidP="006A5D7D">
            <w:pPr>
              <w:spacing w:line="340" w:lineRule="exact"/>
              <w:ind w:left="180" w:hangingChars="75" w:hanging="180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17.</w:t>
            </w:r>
            <w:r w:rsidRPr="000907D4">
              <w:rPr>
                <w:rFonts w:eastAsia="標楷體" w:hint="eastAsia"/>
              </w:rPr>
              <w:t>未經同意就傳送具露骨性意味的電子郵件或簡訊，是一種性騷擾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C327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97826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32080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880C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B782847" w14:textId="77777777" w:rsidTr="006A5D7D">
        <w:trPr>
          <w:trHeight w:val="132"/>
          <w:jc w:val="center"/>
        </w:trPr>
        <w:tc>
          <w:tcPr>
            <w:tcW w:w="36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6FAD4E" w14:textId="77777777" w:rsidR="00A75315" w:rsidRPr="000907D4" w:rsidRDefault="00A75315" w:rsidP="006A5D7D">
            <w:pPr>
              <w:suppressAutoHyphens w:val="0"/>
              <w:spacing w:line="34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875E9" w14:textId="77777777" w:rsidR="00A75315" w:rsidRPr="000907D4" w:rsidRDefault="00A75315" w:rsidP="006A5D7D">
            <w:pPr>
              <w:suppressAutoHyphens w:val="0"/>
              <w:spacing w:line="340" w:lineRule="exact"/>
              <w:ind w:left="312" w:hangingChars="130" w:hanging="312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18.</w:t>
            </w:r>
            <w:r w:rsidRPr="000907D4">
              <w:rPr>
                <w:rFonts w:eastAsia="標楷體" w:hint="eastAsia"/>
              </w:rPr>
              <w:t>在網路上，以</w:t>
            </w:r>
            <w:r w:rsidRPr="000907D4">
              <w:rPr>
                <w:rFonts w:eastAsia="標楷體" w:hint="eastAsia"/>
                <w:b/>
                <w:bCs/>
              </w:rPr>
              <w:t>揭露</w:t>
            </w:r>
            <w:r w:rsidRPr="000907D4">
              <w:rPr>
                <w:rFonts w:eastAsia="標楷體" w:hint="eastAsia"/>
              </w:rPr>
              <w:t>他人身體私密部位照片或影像為手段、勒索、恐嚇或脅迫他人，是一種網路性別暴力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026B0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90CE0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FA62C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6B3AF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</w:tbl>
    <w:p w14:paraId="6BADEE41" w14:textId="77777777" w:rsidR="00A75315" w:rsidRPr="000907D4" w:rsidRDefault="00A75315" w:rsidP="00A75315">
      <w:pPr>
        <w:suppressAutoHyphens w:val="0"/>
        <w:spacing w:line="460" w:lineRule="exact"/>
        <w:ind w:leftChars="-413" w:left="-991" w:rightChars="-450" w:right="-1080"/>
        <w:jc w:val="both"/>
        <w:rPr>
          <w:rFonts w:eastAsia="標楷體"/>
          <w:color w:val="000000"/>
        </w:rPr>
      </w:pPr>
      <w:r w:rsidRPr="000907D4">
        <w:rPr>
          <w:rFonts w:eastAsia="標楷體"/>
          <w:color w:val="000000"/>
        </w:rPr>
        <w:lastRenderedPageBreak/>
        <w:t>二、性別暴力迷思</w:t>
      </w:r>
    </w:p>
    <w:p w14:paraId="0A9A11E0" w14:textId="77777777" w:rsidR="00A75315" w:rsidRPr="000907D4" w:rsidRDefault="00A75315" w:rsidP="00A75315">
      <w:pPr>
        <w:suppressAutoHyphens w:val="0"/>
        <w:spacing w:line="460" w:lineRule="exact"/>
        <w:ind w:leftChars="-413" w:left="-271" w:rightChars="-450" w:right="-1080" w:hangingChars="300" w:hanging="720"/>
        <w:jc w:val="both"/>
        <w:rPr>
          <w:rFonts w:eastAsia="標楷體"/>
        </w:rPr>
      </w:pPr>
      <w:r w:rsidRPr="000907D4">
        <w:rPr>
          <w:rFonts w:eastAsia="標楷體" w:hint="eastAsia"/>
          <w:color w:val="000000"/>
        </w:rPr>
        <w:t>說明：以下的問題是想要了解您的性別暴力觀念。請您依實際的情況，「勾選」合適的資料。</w:t>
      </w:r>
    </w:p>
    <w:tbl>
      <w:tblPr>
        <w:tblW w:w="6498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197"/>
        <w:gridCol w:w="451"/>
        <w:gridCol w:w="451"/>
        <w:gridCol w:w="451"/>
        <w:gridCol w:w="451"/>
      </w:tblGrid>
      <w:tr w:rsidR="00A75315" w:rsidRPr="000907D4" w14:paraId="53806EB1" w14:textId="77777777" w:rsidTr="006A5D7D">
        <w:trPr>
          <w:cantSplit/>
          <w:trHeight w:val="1337"/>
          <w:jc w:val="center"/>
        </w:trPr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53AC8555" w14:textId="77777777" w:rsidR="00A75315" w:rsidRPr="000907D4" w:rsidRDefault="00A75315" w:rsidP="006A5D7D">
            <w:pPr>
              <w:suppressAutoHyphens w:val="0"/>
              <w:spacing w:line="360" w:lineRule="exact"/>
              <w:ind w:rightChars="-450" w:right="-10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9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1C83E83F" w14:textId="77777777" w:rsidR="00A75315" w:rsidRPr="000907D4" w:rsidRDefault="00A75315" w:rsidP="006A5D7D">
            <w:pPr>
              <w:suppressAutoHyphens w:val="0"/>
              <w:spacing w:line="360" w:lineRule="exact"/>
              <w:ind w:rightChars="-450" w:right="-10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0B716E9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非常同意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19AD399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同意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2586B39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不同意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3BA5678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非常不同意</w:t>
            </w:r>
          </w:p>
        </w:tc>
      </w:tr>
      <w:tr w:rsidR="00A75315" w:rsidRPr="000907D4" w14:paraId="2331C55E" w14:textId="77777777" w:rsidTr="006A5D7D">
        <w:trPr>
          <w:trHeight w:val="565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36A4D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性別</w:t>
            </w:r>
          </w:p>
          <w:p w14:paraId="46B1B1F6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不</w:t>
            </w:r>
          </w:p>
          <w:p w14:paraId="2A0507BB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平等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65C50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1.</w:t>
            </w:r>
            <w:r w:rsidRPr="000907D4">
              <w:rPr>
                <w:rFonts w:eastAsia="標楷體" w:hint="eastAsia"/>
                <w:color w:val="000000"/>
              </w:rPr>
              <w:t>女人嫁人之後，就是要聽先生的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0388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BB7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8A5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4C62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91147D9" w14:textId="77777777" w:rsidTr="006A5D7D">
        <w:trPr>
          <w:trHeight w:val="565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D77C5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8AB7D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2.</w:t>
            </w:r>
            <w:r w:rsidRPr="000907D4">
              <w:rPr>
                <w:rFonts w:eastAsia="標楷體" w:hint="eastAsia"/>
                <w:color w:val="000000"/>
              </w:rPr>
              <w:t>女性結婚後，就是要以照顧家人為優先，不用太在意工作表現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7BBF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2DF9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8EDF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CE59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A86BC20" w14:textId="77777777" w:rsidTr="006A5D7D">
        <w:trPr>
          <w:trHeight w:val="544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E0FD1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親密暴力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1C9C7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3.</w:t>
            </w:r>
            <w:r w:rsidRPr="000907D4">
              <w:rPr>
                <w:rFonts w:eastAsia="標楷體" w:hint="eastAsia"/>
                <w:color w:val="000000"/>
              </w:rPr>
              <w:t>孩子教的不好，都是媽媽的錯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8CB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135E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B3B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FEB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A7FDA3E" w14:textId="77777777" w:rsidTr="006A5D7D">
        <w:trPr>
          <w:trHeight w:val="544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E4F4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B2980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4.</w:t>
            </w:r>
            <w:r w:rsidRPr="000907D4">
              <w:rPr>
                <w:rFonts w:eastAsia="標楷體" w:hint="eastAsia"/>
                <w:color w:val="000000"/>
              </w:rPr>
              <w:t>只要是配偶</w:t>
            </w:r>
            <w:r w:rsidRPr="000907D4">
              <w:rPr>
                <w:rFonts w:eastAsia="標楷體" w:hint="eastAsia"/>
                <w:color w:val="000000"/>
              </w:rPr>
              <w:t>/</w:t>
            </w:r>
            <w:r w:rsidRPr="000907D4">
              <w:rPr>
                <w:rFonts w:eastAsia="標楷體" w:hint="eastAsia"/>
                <w:color w:val="000000"/>
              </w:rPr>
              <w:t>伴侶犯錯，另一方就有權力可以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打或罵</w:t>
            </w:r>
            <w:proofErr w:type="gramEnd"/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3EA9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991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D33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4D2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CE87E5F" w14:textId="77777777" w:rsidTr="006A5D7D">
        <w:trPr>
          <w:trHeight w:val="544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45204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B46F6" w14:textId="77777777" w:rsidR="00A75315" w:rsidRPr="000907D4" w:rsidRDefault="00A75315" w:rsidP="006A5D7D">
            <w:pPr>
              <w:suppressAutoHyphens w:val="0"/>
              <w:spacing w:line="360" w:lineRule="exact"/>
              <w:ind w:left="288" w:hangingChars="120" w:hanging="28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5.</w:t>
            </w:r>
            <w:r w:rsidRPr="000907D4">
              <w:rPr>
                <w:rFonts w:eastAsia="標楷體" w:hint="eastAsia"/>
                <w:color w:val="000000"/>
              </w:rPr>
              <w:t>只有書讀得不高、沒有工作的女性，才會受到配偶</w:t>
            </w:r>
            <w:r w:rsidRPr="000907D4">
              <w:rPr>
                <w:rFonts w:eastAsia="標楷體"/>
                <w:color w:val="000000"/>
              </w:rPr>
              <w:t>/</w:t>
            </w:r>
            <w:r w:rsidRPr="000907D4">
              <w:rPr>
                <w:rFonts w:eastAsia="標楷體" w:hint="eastAsia"/>
                <w:color w:val="000000"/>
              </w:rPr>
              <w:t>伴侶的打罵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E073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867A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D703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70C8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63332FF" w14:textId="77777777" w:rsidTr="006A5D7D">
        <w:trPr>
          <w:trHeight w:val="588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44C891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兒少不當對待</w:t>
            </w:r>
            <w:r w:rsidRPr="000907D4">
              <w:rPr>
                <w:rFonts w:eastAsia="標楷體" w:hint="eastAsia"/>
                <w:b/>
                <w:color w:val="000000"/>
              </w:rPr>
              <w:t>/</w:t>
            </w:r>
            <w:proofErr w:type="gramStart"/>
            <w:r w:rsidRPr="000907D4">
              <w:rPr>
                <w:rFonts w:eastAsia="標楷體" w:hint="eastAsia"/>
                <w:b/>
                <w:color w:val="000000"/>
              </w:rPr>
              <w:t>兒少性剝削</w:t>
            </w:r>
            <w:proofErr w:type="gramEnd"/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5C82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6.</w:t>
            </w:r>
            <w:r w:rsidRPr="000907D4">
              <w:rPr>
                <w:rFonts w:eastAsia="標楷體" w:hint="eastAsia"/>
              </w:rPr>
              <w:t>孩子會自己長大，不需要大人特別照顧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CE8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CE39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3248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DAD6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3A0179B" w14:textId="77777777" w:rsidTr="006A5D7D">
        <w:trPr>
          <w:trHeight w:val="588"/>
          <w:jc w:val="center"/>
        </w:trPr>
        <w:tc>
          <w:tcPr>
            <w:tcW w:w="367" w:type="pct"/>
            <w:vMerge/>
            <w:tcBorders>
              <w:left w:val="nil"/>
              <w:right w:val="nil"/>
            </w:tcBorders>
            <w:vAlign w:val="center"/>
          </w:tcPr>
          <w:p w14:paraId="653838E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BDA2C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7.</w:t>
            </w:r>
            <w:r w:rsidRPr="000907D4">
              <w:rPr>
                <w:rFonts w:eastAsia="標楷體" w:hint="eastAsia"/>
              </w:rPr>
              <w:t>父母吵架時，孩子在場是沒有關係的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A52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664F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D669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4EA6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C91D1F7" w14:textId="77777777" w:rsidTr="006A5D7D">
        <w:trPr>
          <w:trHeight w:val="588"/>
          <w:jc w:val="center"/>
        </w:trPr>
        <w:tc>
          <w:tcPr>
            <w:tcW w:w="367" w:type="pct"/>
            <w:vMerge/>
            <w:tcBorders>
              <w:left w:val="nil"/>
              <w:right w:val="nil"/>
            </w:tcBorders>
            <w:vAlign w:val="center"/>
          </w:tcPr>
          <w:p w14:paraId="2FB647A9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7FAA1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8.</w:t>
            </w:r>
            <w:r w:rsidRPr="000907D4">
              <w:rPr>
                <w:rFonts w:eastAsia="標楷體" w:hint="eastAsia"/>
              </w:rPr>
              <w:t>當孩子的八字與父母不合，就可以不用好好的照顧他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E35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BFCA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BB0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DB4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1DF4E0F" w14:textId="77777777" w:rsidTr="006A5D7D">
        <w:trPr>
          <w:trHeight w:val="588"/>
          <w:jc w:val="center"/>
        </w:trPr>
        <w:tc>
          <w:tcPr>
            <w:tcW w:w="367" w:type="pct"/>
            <w:vMerge/>
            <w:tcBorders>
              <w:left w:val="nil"/>
              <w:right w:val="nil"/>
            </w:tcBorders>
            <w:vAlign w:val="center"/>
          </w:tcPr>
          <w:p w14:paraId="4130B9C9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31AF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9.</w:t>
            </w:r>
            <w:r w:rsidRPr="000907D4">
              <w:rPr>
                <w:rFonts w:eastAsia="標楷體" w:hint="eastAsia"/>
              </w:rPr>
              <w:t>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少年只是在酒店坐</w:t>
            </w:r>
            <w:proofErr w:type="gramStart"/>
            <w:r w:rsidRPr="000907D4">
              <w:rPr>
                <w:rFonts w:eastAsia="標楷體" w:hint="eastAsia"/>
              </w:rPr>
              <w:t>檯</w:t>
            </w:r>
            <w:proofErr w:type="gramEnd"/>
            <w:r w:rsidRPr="000907D4">
              <w:rPr>
                <w:rFonts w:eastAsia="標楷體" w:hint="eastAsia"/>
              </w:rPr>
              <w:t>陪酒，沒有涉及性交易，就不違法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BC0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3130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FB3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2B2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4CCBA7C" w14:textId="77777777" w:rsidTr="006A5D7D">
        <w:trPr>
          <w:trHeight w:val="588"/>
          <w:jc w:val="center"/>
        </w:trPr>
        <w:tc>
          <w:tcPr>
            <w:tcW w:w="36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C24A6D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DFB2F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10.</w:t>
            </w:r>
            <w:r w:rsidRPr="000907D4">
              <w:rPr>
                <w:rFonts w:eastAsia="標楷體" w:hint="eastAsia"/>
              </w:rPr>
              <w:t>如果兒童</w:t>
            </w:r>
            <w:r w:rsidRPr="000907D4">
              <w:rPr>
                <w:rFonts w:eastAsia="標楷體" w:hint="eastAsia"/>
              </w:rPr>
              <w:t>/</w:t>
            </w:r>
            <w:r w:rsidRPr="000907D4">
              <w:rPr>
                <w:rFonts w:eastAsia="標楷體" w:hint="eastAsia"/>
              </w:rPr>
              <w:t>少年是自願拍攝私密照片，就可以隨意散佈沒有關係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A0DC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F144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A069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ABE8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666E627" w14:textId="77777777" w:rsidTr="006A5D7D">
        <w:trPr>
          <w:trHeight w:val="720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ACE4F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老人虐待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98D6E" w14:textId="77777777" w:rsidR="00A75315" w:rsidRPr="000907D4" w:rsidRDefault="00A75315" w:rsidP="006A5D7D">
            <w:pPr>
              <w:suppressAutoHyphens w:val="0"/>
              <w:spacing w:line="360" w:lineRule="exact"/>
              <w:ind w:left="168" w:hangingChars="70" w:hanging="168"/>
              <w:jc w:val="both"/>
              <w:rPr>
                <w:rFonts w:eastAsia="標楷體"/>
              </w:rPr>
            </w:pPr>
            <w:r w:rsidRPr="000907D4">
              <w:rPr>
                <w:rFonts w:eastAsia="標楷體" w:hint="eastAsia"/>
              </w:rPr>
              <w:t>11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為了方便照顧老人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如：換尿布、</w:t>
            </w:r>
            <w:proofErr w:type="gramStart"/>
            <w:r w:rsidRPr="000907D4">
              <w:rPr>
                <w:rFonts w:eastAsia="標楷體" w:hint="eastAsia"/>
              </w:rPr>
              <w:t>餵</w:t>
            </w:r>
            <w:proofErr w:type="gramEnd"/>
            <w:r w:rsidRPr="000907D4">
              <w:rPr>
                <w:rFonts w:eastAsia="標楷體" w:hint="eastAsia"/>
              </w:rPr>
              <w:t>飯、洗澡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  <w:r w:rsidRPr="000907D4">
              <w:rPr>
                <w:rFonts w:eastAsia="標楷體" w:hint="eastAsia"/>
              </w:rPr>
              <w:t>，致使老人身體受傷，是可以被接受的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3A1E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71F2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37EF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A115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5CB7DC2" w14:textId="77777777" w:rsidTr="006A5D7D">
        <w:trPr>
          <w:trHeight w:val="620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59EF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F1A7" w14:textId="77777777" w:rsidR="00A75315" w:rsidRPr="000907D4" w:rsidRDefault="00A75315" w:rsidP="006A5D7D">
            <w:pPr>
              <w:suppressAutoHyphens w:val="0"/>
              <w:spacing w:line="360" w:lineRule="exact"/>
              <w:ind w:left="168" w:hangingChars="70" w:hanging="168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2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老人被自己的孩子虐待很丟臉，所以不要讓別人知道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9669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71C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4740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1C9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A80D9C0" w14:textId="77777777" w:rsidTr="006A5D7D">
        <w:trPr>
          <w:trHeight w:val="572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42CDB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99BEF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3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老人的年紀大了，可以不用經過他的同意就處理他的財產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FF98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400B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B419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F4B8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3865B4D" w14:textId="77777777" w:rsidTr="006A5D7D">
        <w:trPr>
          <w:trHeight w:val="720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E6993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身心障礙者</w:t>
            </w:r>
          </w:p>
          <w:p w14:paraId="0B95098B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虐待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BC481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4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身心障礙或是失智的家人不懂事情，所以不理會他的感受是沒有關係的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E6CB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93C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3D6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62E2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DCC9CE4" w14:textId="77777777" w:rsidTr="006A5D7D">
        <w:trPr>
          <w:trHeight w:val="720"/>
          <w:jc w:val="center"/>
        </w:trPr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9627A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3C36E" w14:textId="77777777" w:rsidR="00A75315" w:rsidRPr="000907D4" w:rsidRDefault="00A75315" w:rsidP="006A5D7D">
            <w:pPr>
              <w:suppressAutoHyphens w:val="0"/>
              <w:spacing w:line="36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5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身心障礙或是失智的家人不好照顧，造成家人的沉重壓力，所以受到其他家人不好的對待是沒有關係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160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2AD7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5541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705F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E2BE345" w14:textId="77777777" w:rsidTr="006A5D7D">
        <w:trPr>
          <w:trHeight w:val="720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AB873B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性侵害</w:t>
            </w:r>
            <w:r w:rsidRPr="000907D4">
              <w:rPr>
                <w:rFonts w:eastAsia="標楷體" w:hint="eastAsia"/>
                <w:b/>
                <w:color w:val="000000"/>
              </w:rPr>
              <w:t>/</w:t>
            </w:r>
            <w:r w:rsidRPr="000907D4">
              <w:rPr>
                <w:rFonts w:eastAsia="標楷體" w:hint="eastAsia"/>
                <w:b/>
                <w:color w:val="000000"/>
              </w:rPr>
              <w:t>性騷擾</w:t>
            </w:r>
            <w:r w:rsidRPr="000907D4">
              <w:rPr>
                <w:rFonts w:eastAsia="標楷體" w:hint="eastAsia"/>
                <w:b/>
                <w:color w:val="000000"/>
              </w:rPr>
              <w:t>/</w:t>
            </w:r>
            <w:r w:rsidRPr="000907D4">
              <w:rPr>
                <w:rFonts w:eastAsia="標楷體" w:hint="eastAsia"/>
                <w:b/>
                <w:szCs w:val="22"/>
              </w:rPr>
              <w:t>數位性別暴力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FC94F" w14:textId="77777777" w:rsidR="00A75315" w:rsidRPr="000907D4" w:rsidRDefault="00A75315" w:rsidP="006A5D7D">
            <w:pPr>
              <w:suppressAutoHyphens w:val="0"/>
              <w:spacing w:line="36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6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有人就是穿得很曝露，才會被性騷擾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如：吃豆腐、被人欺負、不受到尊重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C49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506C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1C4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F903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1DC55E1" w14:textId="77777777" w:rsidTr="006A5D7D">
        <w:trPr>
          <w:trHeight w:val="526"/>
          <w:jc w:val="center"/>
        </w:trPr>
        <w:tc>
          <w:tcPr>
            <w:tcW w:w="367" w:type="pct"/>
            <w:vMerge/>
            <w:tcBorders>
              <w:left w:val="nil"/>
              <w:right w:val="nil"/>
            </w:tcBorders>
          </w:tcPr>
          <w:p w14:paraId="24BAB9E4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A21FE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</w:t>
            </w:r>
            <w:r w:rsidRPr="000907D4">
              <w:rPr>
                <w:rFonts w:eastAsia="標楷體" w:hint="eastAsia"/>
              </w:rPr>
              <w:t>7</w:t>
            </w:r>
            <w:r w:rsidRPr="000907D4">
              <w:rPr>
                <w:rFonts w:eastAsia="標楷體"/>
              </w:rPr>
              <w:t>.</w:t>
            </w:r>
            <w:r w:rsidRPr="000907D4">
              <w:rPr>
                <w:rFonts w:eastAsia="標楷體" w:hint="eastAsia"/>
              </w:rPr>
              <w:t>有人就是因為行為不檢點，才會遭到性侵害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6CFA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95DB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BF3D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57B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92FB905" w14:textId="77777777" w:rsidTr="006A5D7D">
        <w:trPr>
          <w:trHeight w:val="447"/>
          <w:jc w:val="center"/>
        </w:trPr>
        <w:tc>
          <w:tcPr>
            <w:tcW w:w="367" w:type="pct"/>
            <w:vMerge/>
            <w:tcBorders>
              <w:left w:val="nil"/>
              <w:right w:val="nil"/>
            </w:tcBorders>
          </w:tcPr>
          <w:p w14:paraId="6CD76922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39BC" w14:textId="77777777" w:rsidR="00A75315" w:rsidRPr="000907D4" w:rsidRDefault="00A75315" w:rsidP="006A5D7D">
            <w:pPr>
              <w:spacing w:line="360" w:lineRule="exact"/>
              <w:ind w:left="180" w:hangingChars="75" w:hanging="180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18.</w:t>
            </w:r>
            <w:r w:rsidRPr="000907D4">
              <w:rPr>
                <w:rFonts w:eastAsia="標楷體" w:hint="eastAsia"/>
              </w:rPr>
              <w:t>男女朋友可以不經同意就透過手機或網路來跟蹤對方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8A8DA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9EF2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652E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E898D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243D75B5" w14:textId="77777777" w:rsidTr="006A5D7D">
        <w:trPr>
          <w:trHeight w:val="720"/>
          <w:jc w:val="center"/>
        </w:trPr>
        <w:tc>
          <w:tcPr>
            <w:tcW w:w="36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D9C3A4" w14:textId="77777777" w:rsidR="00A75315" w:rsidRPr="000907D4" w:rsidRDefault="00A75315" w:rsidP="006A5D7D">
            <w:pPr>
              <w:suppressAutoHyphens w:val="0"/>
              <w:spacing w:line="36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347B6" w14:textId="77777777" w:rsidR="00A75315" w:rsidRPr="000907D4" w:rsidRDefault="00A75315" w:rsidP="006A5D7D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0907D4">
              <w:rPr>
                <w:rFonts w:eastAsia="標楷體" w:hint="eastAsia"/>
              </w:rPr>
              <w:t>19.</w:t>
            </w:r>
            <w:r w:rsidRPr="000907D4">
              <w:rPr>
                <w:rFonts w:eastAsia="標楷體" w:hint="eastAsia"/>
              </w:rPr>
              <w:t>在網路上傳播陌生人的身體私密部位照片是不違法的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308D9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7773B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5B26E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AEEF2" w14:textId="77777777" w:rsidR="00A75315" w:rsidRPr="000907D4" w:rsidRDefault="00A75315" w:rsidP="006A5D7D">
            <w:pPr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</w:tbl>
    <w:p w14:paraId="64D978A5" w14:textId="77777777" w:rsidR="00A75315" w:rsidRPr="000907D4" w:rsidRDefault="00A75315" w:rsidP="00A75315">
      <w:pPr>
        <w:suppressAutoHyphens w:val="0"/>
        <w:spacing w:line="460" w:lineRule="exact"/>
        <w:ind w:leftChars="-413" w:left="-991" w:rightChars="-450" w:right="-10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lastRenderedPageBreak/>
        <w:t>三、性別暴力初級預防之參與投入</w:t>
      </w:r>
    </w:p>
    <w:p w14:paraId="05F62E42" w14:textId="77777777" w:rsidR="00A75315" w:rsidRPr="000907D4" w:rsidRDefault="00A75315" w:rsidP="00A75315">
      <w:pPr>
        <w:suppressAutoHyphens w:val="0"/>
        <w:spacing w:line="460" w:lineRule="exact"/>
        <w:ind w:leftChars="-413" w:left="-271" w:rightChars="-450" w:right="-1080" w:hangingChars="300" w:hanging="72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說明：以下是要了解您在社區推動性別暴力的了解、想法與參與情形。請您依實際的情況，「勾選」合適的資料。以下性別暴力事件，如：兒少不當對待、老人虐待、性騷擾</w:t>
      </w:r>
      <w:r w:rsidRPr="000907D4">
        <w:rPr>
          <w:rFonts w:eastAsia="標楷體" w:hint="eastAsia"/>
          <w:color w:val="000000"/>
        </w:rPr>
        <w:t>/</w:t>
      </w:r>
      <w:r w:rsidRPr="000907D4">
        <w:rPr>
          <w:rFonts w:eastAsia="標楷體" w:hint="eastAsia"/>
          <w:color w:val="000000"/>
        </w:rPr>
        <w:t>性侵害</w:t>
      </w:r>
      <w:r w:rsidRPr="000907D4">
        <w:rPr>
          <w:rFonts w:eastAsia="標楷體"/>
          <w:color w:val="000000"/>
        </w:rPr>
        <w:t>…</w:t>
      </w:r>
      <w:r w:rsidRPr="000907D4">
        <w:rPr>
          <w:rFonts w:eastAsia="標楷體" w:hint="eastAsia"/>
          <w:color w:val="000000"/>
        </w:rPr>
        <w:t>。</w:t>
      </w:r>
    </w:p>
    <w:tbl>
      <w:tblPr>
        <w:tblW w:w="6497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209"/>
        <w:gridCol w:w="447"/>
        <w:gridCol w:w="447"/>
        <w:gridCol w:w="447"/>
        <w:gridCol w:w="447"/>
      </w:tblGrid>
      <w:tr w:rsidR="00A75315" w:rsidRPr="000907D4" w14:paraId="67A9D2C6" w14:textId="77777777" w:rsidTr="006A5D7D">
        <w:trPr>
          <w:trHeight w:val="1310"/>
          <w:jc w:val="center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059450F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3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3B4D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8DEAD3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非常同意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1A7482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同意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987FD1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不同意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10493E0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非常不同意</w:t>
            </w:r>
          </w:p>
        </w:tc>
      </w:tr>
      <w:tr w:rsidR="00A75315" w:rsidRPr="000907D4" w14:paraId="40EB0138" w14:textId="77777777" w:rsidTr="006A5D7D">
        <w:trPr>
          <w:trHeight w:val="632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907E8B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覺察</w:t>
            </w:r>
          </w:p>
        </w:tc>
        <w:tc>
          <w:tcPr>
            <w:tcW w:w="38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77BF2C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1.</w:t>
            </w:r>
            <w:r w:rsidRPr="000907D4">
              <w:rPr>
                <w:rFonts w:eastAsia="標楷體" w:hint="eastAsia"/>
              </w:rPr>
              <w:t>我（你）知道造成性別暴力事件的可能原因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EDDD3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4C65D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EBC17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69122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1D5952F" w14:textId="77777777" w:rsidTr="006A5D7D">
        <w:trPr>
          <w:trHeight w:val="632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9A9604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79D4AB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2.</w:t>
            </w:r>
            <w:r w:rsidRPr="000907D4">
              <w:rPr>
                <w:rFonts w:eastAsia="標楷體" w:hint="eastAsia"/>
              </w:rPr>
              <w:t>我（你）知道如何預防性別暴力的發生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E08D5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9A5D8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02DC9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D61AF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5C664577" w14:textId="77777777" w:rsidTr="006A5D7D">
        <w:trPr>
          <w:trHeight w:val="562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9C8CD90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責任</w:t>
            </w:r>
          </w:p>
        </w:tc>
        <w:tc>
          <w:tcPr>
            <w:tcW w:w="38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8314F0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3.</w:t>
            </w:r>
            <w:r w:rsidRPr="000907D4">
              <w:rPr>
                <w:rFonts w:eastAsia="標楷體" w:hint="eastAsia"/>
              </w:rPr>
              <w:t>我（你）有責任協助社區進行性別暴力初級預防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C6FCE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E0E8D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52099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463B8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C33904E" w14:textId="77777777" w:rsidTr="006A5D7D">
        <w:trPr>
          <w:trHeight w:val="838"/>
          <w:jc w:val="center"/>
        </w:trPr>
        <w:tc>
          <w:tcPr>
            <w:tcW w:w="369" w:type="pct"/>
            <w:vMerge/>
            <w:tcBorders>
              <w:top w:val="nil"/>
              <w:bottom w:val="nil"/>
            </w:tcBorders>
            <w:vAlign w:val="center"/>
          </w:tcPr>
          <w:p w14:paraId="5A83D2A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2424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4.</w:t>
            </w:r>
            <w:r w:rsidRPr="000907D4">
              <w:rPr>
                <w:rFonts w:eastAsia="標楷體" w:hint="eastAsia"/>
              </w:rPr>
              <w:t>當我（你）得知或看見性別暴力發生時，我（你）有責任通報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如：告知里長、總幹事或打</w:t>
            </w:r>
            <w:r w:rsidRPr="000907D4">
              <w:rPr>
                <w:rFonts w:eastAsia="標楷體"/>
              </w:rPr>
              <w:t>113</w:t>
            </w:r>
            <w:r w:rsidRPr="000907D4">
              <w:rPr>
                <w:rFonts w:eastAsia="標楷體" w:hint="eastAsia"/>
              </w:rPr>
              <w:t>、</w:t>
            </w:r>
            <w:r w:rsidRPr="000907D4">
              <w:rPr>
                <w:rFonts w:eastAsia="標楷體"/>
              </w:rPr>
              <w:t>110</w:t>
            </w:r>
            <w:r w:rsidRPr="000907D4">
              <w:rPr>
                <w:rFonts w:eastAsia="標楷體" w:hint="eastAsia"/>
              </w:rPr>
              <w:t>通報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B839E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1BE3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FEE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ECE7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669F85A" w14:textId="77777777" w:rsidTr="006A5D7D">
        <w:trPr>
          <w:trHeight w:val="614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3401D1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365D9C" w14:textId="77777777" w:rsidR="00A75315" w:rsidRPr="000907D4" w:rsidRDefault="00A75315" w:rsidP="006A5D7D">
            <w:pPr>
              <w:suppressAutoHyphens w:val="0"/>
              <w:spacing w:line="350" w:lineRule="exact"/>
              <w:ind w:left="180" w:hangingChars="75" w:hanging="180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5.</w:t>
            </w:r>
            <w:r w:rsidRPr="000907D4">
              <w:rPr>
                <w:rFonts w:eastAsia="標楷體" w:hint="eastAsia"/>
              </w:rPr>
              <w:t>我（你）有責任關懷受到性別暴力傷害的社區居民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B1E35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6C61B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E92A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7C3E2C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2962CF5" w14:textId="77777777" w:rsidTr="006A5D7D">
        <w:trPr>
          <w:trHeight w:val="971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A694A6C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意願</w:t>
            </w:r>
          </w:p>
        </w:tc>
        <w:tc>
          <w:tcPr>
            <w:tcW w:w="38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58CDC7" w14:textId="77777777" w:rsidR="00A75315" w:rsidRPr="000907D4" w:rsidRDefault="00A75315" w:rsidP="006A5D7D">
            <w:pPr>
              <w:suppressAutoHyphens w:val="0"/>
              <w:spacing w:line="360" w:lineRule="exact"/>
              <w:ind w:left="192" w:hangingChars="80" w:hanging="192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6.</w:t>
            </w:r>
            <w:r w:rsidRPr="000907D4">
              <w:rPr>
                <w:rFonts w:eastAsia="標楷體" w:hint="eastAsia"/>
                <w:color w:val="000000"/>
              </w:rPr>
              <w:t>當我（你）受到性別暴力時，我（你）願意通報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如：告知里長、總幹事或打</w:t>
            </w:r>
            <w:r w:rsidRPr="000907D4">
              <w:rPr>
                <w:rFonts w:eastAsia="標楷體"/>
                <w:color w:val="000000"/>
              </w:rPr>
              <w:t>113</w:t>
            </w:r>
            <w:r w:rsidRPr="000907D4">
              <w:rPr>
                <w:rFonts w:eastAsia="標楷體" w:hint="eastAsia"/>
                <w:color w:val="000000"/>
              </w:rPr>
              <w:t>、</w:t>
            </w:r>
            <w:r w:rsidRPr="000907D4">
              <w:rPr>
                <w:rFonts w:eastAsia="標楷體"/>
                <w:color w:val="000000"/>
              </w:rPr>
              <w:t>110</w:t>
            </w:r>
            <w:r w:rsidRPr="000907D4">
              <w:rPr>
                <w:rFonts w:eastAsia="標楷體" w:hint="eastAsia"/>
                <w:color w:val="000000"/>
              </w:rPr>
              <w:t>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DB1C2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D36A8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AB2BD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BDACA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5F161224" w14:textId="77777777" w:rsidTr="006A5D7D">
        <w:trPr>
          <w:trHeight w:val="971"/>
          <w:jc w:val="center"/>
        </w:trPr>
        <w:tc>
          <w:tcPr>
            <w:tcW w:w="369" w:type="pct"/>
            <w:vMerge/>
            <w:tcBorders>
              <w:top w:val="nil"/>
              <w:bottom w:val="nil"/>
            </w:tcBorders>
            <w:vAlign w:val="center"/>
          </w:tcPr>
          <w:p w14:paraId="4647911D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6E4C5" w14:textId="77777777" w:rsidR="00A75315" w:rsidRPr="000907D4" w:rsidRDefault="00A75315" w:rsidP="006A5D7D">
            <w:pPr>
              <w:suppressAutoHyphens w:val="0"/>
              <w:spacing w:line="360" w:lineRule="exact"/>
              <w:ind w:left="192" w:hangingChars="80" w:hanging="192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7.</w:t>
            </w:r>
            <w:r w:rsidRPr="000907D4">
              <w:rPr>
                <w:rFonts w:eastAsia="標楷體" w:hint="eastAsia"/>
                <w:color w:val="000000"/>
              </w:rPr>
              <w:t>當我（你）看到家人受到性別暴力時，我（你）願意通報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如：告知里長、總幹事或打</w:t>
            </w:r>
            <w:r w:rsidRPr="000907D4">
              <w:rPr>
                <w:rFonts w:eastAsia="標楷體"/>
                <w:color w:val="000000"/>
              </w:rPr>
              <w:t>113</w:t>
            </w:r>
            <w:r w:rsidRPr="000907D4">
              <w:rPr>
                <w:rFonts w:eastAsia="標楷體" w:hint="eastAsia"/>
                <w:color w:val="000000"/>
              </w:rPr>
              <w:t>、</w:t>
            </w:r>
            <w:r w:rsidRPr="000907D4">
              <w:rPr>
                <w:rFonts w:eastAsia="標楷體"/>
                <w:color w:val="000000"/>
              </w:rPr>
              <w:t>110</w:t>
            </w:r>
            <w:r w:rsidRPr="000907D4">
              <w:rPr>
                <w:rFonts w:eastAsia="標楷體" w:hint="eastAsia"/>
                <w:color w:val="000000"/>
              </w:rPr>
              <w:t>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D32E3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1976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39271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9CDEA4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53334E7D" w14:textId="77777777" w:rsidTr="006A5D7D">
        <w:trPr>
          <w:trHeight w:val="971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CC2E3BD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A7C2BF" w14:textId="77777777" w:rsidR="00A75315" w:rsidRPr="000907D4" w:rsidRDefault="00A75315" w:rsidP="006A5D7D">
            <w:pPr>
              <w:suppressAutoHyphens w:val="0"/>
              <w:spacing w:line="360" w:lineRule="exact"/>
              <w:ind w:left="192" w:hangingChars="80" w:hanging="192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8.</w:t>
            </w:r>
            <w:r w:rsidRPr="000907D4">
              <w:rPr>
                <w:rFonts w:eastAsia="標楷體" w:hint="eastAsia"/>
                <w:color w:val="000000"/>
              </w:rPr>
              <w:t>當我（你）看到朋友、鄰居受到性別暴力時，我（你）願意通報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如：告知里長、總幹事或打</w:t>
            </w:r>
            <w:r w:rsidRPr="000907D4">
              <w:rPr>
                <w:rFonts w:eastAsia="標楷體"/>
                <w:color w:val="000000"/>
              </w:rPr>
              <w:t>113</w:t>
            </w:r>
            <w:r w:rsidRPr="000907D4">
              <w:rPr>
                <w:rFonts w:eastAsia="標楷體" w:hint="eastAsia"/>
                <w:color w:val="000000"/>
              </w:rPr>
              <w:t>、</w:t>
            </w:r>
            <w:r w:rsidRPr="000907D4">
              <w:rPr>
                <w:rFonts w:eastAsia="標楷體"/>
                <w:color w:val="000000"/>
              </w:rPr>
              <w:t>110</w:t>
            </w:r>
            <w:r w:rsidRPr="000907D4">
              <w:rPr>
                <w:rFonts w:eastAsia="標楷體" w:hint="eastAsia"/>
                <w:color w:val="000000"/>
              </w:rPr>
              <w:t>通報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6E13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5BE8C7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FE11A8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F81B1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57F523D4" w14:textId="77777777" w:rsidTr="006A5D7D">
        <w:trPr>
          <w:trHeight w:val="563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2570027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信心</w:t>
            </w:r>
          </w:p>
        </w:tc>
        <w:tc>
          <w:tcPr>
            <w:tcW w:w="38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ADC3D8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9.</w:t>
            </w:r>
            <w:r w:rsidRPr="000907D4">
              <w:rPr>
                <w:rFonts w:eastAsia="標楷體" w:hint="eastAsia"/>
              </w:rPr>
              <w:t>我（你）相信我（你）有能力辨識什麼狀況是屬於性別暴力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3EE9B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981C4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1823FCA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D5FA6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6995E74C" w14:textId="77777777" w:rsidTr="006A5D7D">
        <w:trPr>
          <w:trHeight w:val="880"/>
          <w:jc w:val="center"/>
        </w:trPr>
        <w:tc>
          <w:tcPr>
            <w:tcW w:w="369" w:type="pct"/>
            <w:vMerge/>
            <w:tcBorders>
              <w:top w:val="nil"/>
              <w:bottom w:val="nil"/>
            </w:tcBorders>
            <w:vAlign w:val="center"/>
          </w:tcPr>
          <w:p w14:paraId="726C5BFF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239A0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10.</w:t>
            </w:r>
            <w:r w:rsidRPr="000907D4">
              <w:rPr>
                <w:rFonts w:eastAsia="標楷體" w:hint="eastAsia"/>
              </w:rPr>
              <w:t>我（你）相信我（你）有能力向社區居民宣導，如何預防性別暴力事件的發生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98FDB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0B18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67FB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FB315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122F0A34" w14:textId="77777777" w:rsidTr="006A5D7D">
        <w:trPr>
          <w:trHeight w:val="600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6D73111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82320A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11.</w:t>
            </w:r>
            <w:r w:rsidRPr="000907D4">
              <w:rPr>
                <w:rFonts w:eastAsia="標楷體" w:hint="eastAsia"/>
              </w:rPr>
              <w:t>我（你）相信我（你）有能力協助受到性別暴力傷害的社區居民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C693C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212E8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0227E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C20B0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FC903EF" w14:textId="77777777" w:rsidTr="006A5D7D">
        <w:trPr>
          <w:trHeight w:val="828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</w:tcBorders>
            <w:vAlign w:val="center"/>
          </w:tcPr>
          <w:p w14:paraId="31A738DE" w14:textId="77777777" w:rsidR="00A75315" w:rsidRPr="000907D4" w:rsidRDefault="00A75315" w:rsidP="006A5D7D">
            <w:pPr>
              <w:suppressAutoHyphens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行動</w:t>
            </w:r>
          </w:p>
        </w:tc>
        <w:tc>
          <w:tcPr>
            <w:tcW w:w="38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3D7D87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12.</w:t>
            </w:r>
            <w:r w:rsidRPr="000907D4">
              <w:rPr>
                <w:rFonts w:eastAsia="標楷體" w:hint="eastAsia"/>
              </w:rPr>
              <w:t>我（你）曾經向社區居民宣導性別暴力防治觀念</w:t>
            </w:r>
            <w:proofErr w:type="gramStart"/>
            <w:r w:rsidRPr="000907D4">
              <w:rPr>
                <w:rFonts w:eastAsia="標楷體" w:hint="eastAsia"/>
              </w:rPr>
              <w:t>（</w:t>
            </w:r>
            <w:proofErr w:type="gramEnd"/>
            <w:r w:rsidRPr="000907D4">
              <w:rPr>
                <w:rFonts w:eastAsia="標楷體" w:hint="eastAsia"/>
              </w:rPr>
              <w:t>如：透過戲劇、表演、宣導等方式</w:t>
            </w:r>
            <w:proofErr w:type="gramStart"/>
            <w:r w:rsidRPr="000907D4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059EE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AEBFB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FEA71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5D6A6F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01DF5023" w14:textId="77777777" w:rsidTr="006A5D7D">
        <w:trPr>
          <w:trHeight w:val="600"/>
          <w:jc w:val="center"/>
        </w:trPr>
        <w:tc>
          <w:tcPr>
            <w:tcW w:w="369" w:type="pct"/>
            <w:vMerge/>
          </w:tcPr>
          <w:p w14:paraId="1DA8B8F9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</w:p>
        </w:tc>
        <w:tc>
          <w:tcPr>
            <w:tcW w:w="38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CF76E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13.</w:t>
            </w:r>
            <w:r w:rsidRPr="000907D4">
              <w:rPr>
                <w:rFonts w:eastAsia="標楷體" w:hint="eastAsia"/>
              </w:rPr>
              <w:t>我（你）曾經提供性別暴力相關資訊服務給社區居民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220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F7C79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67198E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C3022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  <w:tr w:rsidR="00A75315" w:rsidRPr="000907D4" w14:paraId="31D1AD9C" w14:textId="77777777" w:rsidTr="006A5D7D">
        <w:trPr>
          <w:trHeight w:val="600"/>
          <w:jc w:val="center"/>
        </w:trPr>
        <w:tc>
          <w:tcPr>
            <w:tcW w:w="369" w:type="pct"/>
            <w:vMerge/>
            <w:tcBorders>
              <w:bottom w:val="single" w:sz="4" w:space="0" w:color="auto"/>
            </w:tcBorders>
          </w:tcPr>
          <w:p w14:paraId="6F1202A3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</w:p>
        </w:tc>
        <w:tc>
          <w:tcPr>
            <w:tcW w:w="3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FC22B4" w14:textId="77777777" w:rsidR="00A75315" w:rsidRPr="000907D4" w:rsidRDefault="00A75315" w:rsidP="006A5D7D">
            <w:pPr>
              <w:suppressAutoHyphens w:val="0"/>
              <w:spacing w:line="350" w:lineRule="exact"/>
              <w:ind w:left="312" w:hangingChars="130" w:hanging="312"/>
              <w:jc w:val="both"/>
              <w:rPr>
                <w:rFonts w:eastAsia="標楷體"/>
              </w:rPr>
            </w:pPr>
            <w:r w:rsidRPr="000907D4">
              <w:rPr>
                <w:rFonts w:eastAsia="標楷體"/>
              </w:rPr>
              <w:t>14.</w:t>
            </w:r>
            <w:r w:rsidRPr="000907D4">
              <w:rPr>
                <w:rFonts w:eastAsia="標楷體" w:hint="eastAsia"/>
              </w:rPr>
              <w:t>我（你）曾經主動關心受到性別暴力傷害的社區居民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CC04C6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4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DFC7F1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06423D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280843" w14:textId="77777777" w:rsidR="00A75315" w:rsidRPr="000907D4" w:rsidRDefault="00A75315" w:rsidP="006A5D7D">
            <w:pPr>
              <w:suppressAutoHyphens w:val="0"/>
              <w:snapToGrid w:val="0"/>
              <w:spacing w:line="350" w:lineRule="exact"/>
              <w:jc w:val="center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</w:p>
        </w:tc>
      </w:tr>
    </w:tbl>
    <w:p w14:paraId="53FE0726" w14:textId="77777777" w:rsidR="00A75315" w:rsidRPr="000907D4" w:rsidRDefault="00A75315" w:rsidP="00A75315">
      <w:pPr>
        <w:suppressAutoHyphens w:val="0"/>
        <w:rPr>
          <w:rFonts w:eastAsia="標楷體"/>
        </w:rPr>
      </w:pPr>
    </w:p>
    <w:p w14:paraId="5365269A" w14:textId="77777777" w:rsidR="00A75315" w:rsidRPr="000907D4" w:rsidRDefault="00A75315" w:rsidP="00A75315">
      <w:pPr>
        <w:suppressAutoHyphens w:val="0"/>
        <w:spacing w:line="440" w:lineRule="exact"/>
        <w:ind w:leftChars="-414" w:left="-322" w:rightChars="-414" w:right="-994" w:hangingChars="280" w:hanging="672"/>
        <w:jc w:val="both"/>
        <w:rPr>
          <w:rFonts w:eastAsia="標楷體"/>
          <w:b/>
          <w:color w:val="000000"/>
        </w:rPr>
      </w:pPr>
      <w:r w:rsidRPr="000907D4">
        <w:rPr>
          <w:rFonts w:eastAsia="標楷體"/>
        </w:rPr>
        <w:br w:type="page"/>
      </w:r>
      <w:r w:rsidRPr="000907D4">
        <w:rPr>
          <w:rFonts w:eastAsia="標楷體" w:hint="eastAsia"/>
          <w:b/>
          <w:color w:val="000000"/>
        </w:rPr>
        <w:lastRenderedPageBreak/>
        <w:t>第四部份</w:t>
      </w:r>
      <w:r w:rsidRPr="000907D4">
        <w:rPr>
          <w:rFonts w:eastAsia="標楷體" w:hint="eastAsia"/>
          <w:b/>
          <w:color w:val="000000"/>
        </w:rPr>
        <w:t xml:space="preserve"> </w:t>
      </w:r>
      <w:r w:rsidRPr="000907D4">
        <w:rPr>
          <w:rFonts w:eastAsia="標楷體" w:hint="eastAsia"/>
          <w:b/>
          <w:color w:val="000000"/>
        </w:rPr>
        <w:t>社區初級預防能量</w:t>
      </w:r>
    </w:p>
    <w:p w14:paraId="6A86CE11" w14:textId="77777777" w:rsidR="00A75315" w:rsidRPr="000907D4" w:rsidRDefault="00A75315" w:rsidP="00A75315">
      <w:pPr>
        <w:suppressAutoHyphens w:val="0"/>
        <w:spacing w:line="440" w:lineRule="exact"/>
        <w:ind w:leftChars="-414" w:left="-322" w:rightChars="-414" w:right="-994" w:hangingChars="280" w:hanging="672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說明：此部分主要是瞭解社區執行此計畫後，您認為性別暴力社區初級預防能量之情形。請您依實際的情況，「勾選」合適的選項。</w:t>
      </w:r>
    </w:p>
    <w:p w14:paraId="509C4023" w14:textId="77777777" w:rsidR="00A75315" w:rsidRPr="000907D4" w:rsidRDefault="00A75315" w:rsidP="00A75315">
      <w:pPr>
        <w:suppressAutoHyphens w:val="0"/>
        <w:spacing w:line="460" w:lineRule="exact"/>
        <w:ind w:leftChars="-413" w:left="-991" w:rightChars="-450" w:right="-1080"/>
        <w:jc w:val="both"/>
        <w:rPr>
          <w:rFonts w:eastAsia="標楷體"/>
          <w:color w:val="000000"/>
        </w:rPr>
      </w:pPr>
      <w:r w:rsidRPr="000907D4">
        <w:rPr>
          <w:rFonts w:eastAsia="標楷體" w:hint="eastAsia"/>
          <w:color w:val="000000"/>
        </w:rPr>
        <w:t>一、性別暴力社區初級預防服務運作與助益</w:t>
      </w:r>
    </w:p>
    <w:tbl>
      <w:tblPr>
        <w:tblW w:w="6319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9991"/>
      </w:tblGrid>
      <w:tr w:rsidR="00A75315" w:rsidRPr="000907D4" w14:paraId="16C2D491" w14:textId="77777777" w:rsidTr="006A5D7D">
        <w:trPr>
          <w:trHeight w:val="468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15555004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初</w:t>
            </w:r>
          </w:p>
          <w:p w14:paraId="04EB6001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階</w:t>
            </w:r>
          </w:p>
        </w:tc>
        <w:tc>
          <w:tcPr>
            <w:tcW w:w="47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CEC2D4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-1</w:t>
            </w:r>
            <w:r w:rsidRPr="000907D4">
              <w:rPr>
                <w:rFonts w:eastAsia="標楷體" w:hint="eastAsia"/>
                <w:color w:val="000000"/>
              </w:rPr>
              <w:t>社區有預防性別暴力的標語或宣導資料（室內</w:t>
            </w:r>
            <w:r w:rsidRPr="000907D4">
              <w:rPr>
                <w:rFonts w:eastAsia="標楷體" w:hint="eastAsia"/>
                <w:color w:val="000000"/>
              </w:rPr>
              <w:t>/</w:t>
            </w:r>
            <w:r w:rsidRPr="000907D4">
              <w:rPr>
                <w:rFonts w:eastAsia="標楷體" w:hint="eastAsia"/>
                <w:color w:val="000000"/>
              </w:rPr>
              <w:t>室外）：</w:t>
            </w:r>
          </w:p>
          <w:p w14:paraId="1B152F43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）□沒有看見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）□有，很少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）□有，還算多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）□有，很多</w:t>
            </w:r>
          </w:p>
        </w:tc>
      </w:tr>
      <w:tr w:rsidR="00A75315" w:rsidRPr="000907D4" w14:paraId="7D6EF0EC" w14:textId="77777777" w:rsidTr="006A5D7D">
        <w:trPr>
          <w:trHeight w:val="251"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4B616D22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47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A47C80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1-2</w:t>
            </w:r>
            <w:r w:rsidRPr="000907D4">
              <w:rPr>
                <w:rFonts w:eastAsia="標楷體" w:hint="eastAsia"/>
                <w:color w:val="000000"/>
              </w:rPr>
              <w:t>社區有預防性別暴力標語或發放宣導資料（室內</w:t>
            </w:r>
            <w:r w:rsidRPr="000907D4">
              <w:rPr>
                <w:rFonts w:eastAsia="標楷體" w:hint="eastAsia"/>
                <w:color w:val="000000"/>
              </w:rPr>
              <w:t>/</w:t>
            </w:r>
            <w:r w:rsidRPr="000907D4">
              <w:rPr>
                <w:rFonts w:eastAsia="標楷體" w:hint="eastAsia"/>
                <w:color w:val="000000"/>
              </w:rPr>
              <w:t>室外），有助於社區居民建立正確的性別暴力認知及預防觀念：</w:t>
            </w:r>
          </w:p>
          <w:p w14:paraId="084941D3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）□有很少的幫助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）□還算有幫助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</w:t>
            </w:r>
            <w:r w:rsidRPr="000907D4">
              <w:rPr>
                <w:rFonts w:eastAsia="標楷體"/>
                <w:color w:val="000000"/>
              </w:rPr>
              <w:t>有</w:t>
            </w:r>
            <w:r w:rsidRPr="000907D4">
              <w:rPr>
                <w:rFonts w:eastAsia="標楷體" w:hint="eastAsia"/>
                <w:color w:val="000000"/>
              </w:rPr>
              <w:t>很多幫助</w:t>
            </w:r>
          </w:p>
        </w:tc>
      </w:tr>
      <w:tr w:rsidR="00A75315" w:rsidRPr="000907D4" w14:paraId="2E4878B8" w14:textId="77777777" w:rsidTr="006A5D7D">
        <w:trPr>
          <w:trHeight w:val="26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241D938F" w14:textId="77777777" w:rsidR="00A75315" w:rsidRPr="000907D4" w:rsidRDefault="00A75315" w:rsidP="006A5D7D">
            <w:pPr>
              <w:suppressAutoHyphens w:val="0"/>
              <w:spacing w:line="380" w:lineRule="exac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初</w:t>
            </w:r>
          </w:p>
          <w:p w14:paraId="1DB29850" w14:textId="77777777" w:rsidR="00A75315" w:rsidRPr="000907D4" w:rsidRDefault="00A75315" w:rsidP="006A5D7D">
            <w:pPr>
              <w:suppressAutoHyphens w:val="0"/>
              <w:spacing w:line="380" w:lineRule="exac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階</w:t>
            </w:r>
          </w:p>
        </w:tc>
        <w:tc>
          <w:tcPr>
            <w:tcW w:w="47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89F3DA" w14:textId="77777777" w:rsidR="00A75315" w:rsidRPr="000907D4" w:rsidRDefault="00A75315" w:rsidP="006A5D7D">
            <w:pPr>
              <w:suppressAutoHyphens w:val="0"/>
              <w:spacing w:line="380" w:lineRule="exact"/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-1</w:t>
            </w:r>
            <w:r w:rsidRPr="000907D4">
              <w:rPr>
                <w:rFonts w:eastAsia="標楷體" w:hint="eastAsia"/>
                <w:color w:val="000000"/>
              </w:rPr>
              <w:t>社區會辦理預防性別暴力相關宣導活動：</w:t>
            </w:r>
          </w:p>
          <w:p w14:paraId="325CD447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）□沒有辦理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）□有，很少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）□有，還算多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）□有，很多</w:t>
            </w:r>
          </w:p>
        </w:tc>
      </w:tr>
      <w:tr w:rsidR="00A75315" w:rsidRPr="000907D4" w14:paraId="362A350C" w14:textId="77777777" w:rsidTr="006A5D7D">
        <w:trPr>
          <w:trHeight w:val="189"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2D4BE4EA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47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99B614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2-2</w:t>
            </w:r>
            <w:r w:rsidRPr="000907D4">
              <w:rPr>
                <w:rFonts w:eastAsia="標楷體" w:hint="eastAsia"/>
                <w:color w:val="000000"/>
              </w:rPr>
              <w:t>參與社區預防性別暴力相關宣導活動，有助於社區居民建立正確的性別暴力認知及預防觀念：</w:t>
            </w:r>
          </w:p>
          <w:p w14:paraId="4AEB0BA2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）□有很少的幫助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）□還算有幫助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</w:t>
            </w:r>
            <w:r w:rsidRPr="000907D4">
              <w:rPr>
                <w:rFonts w:eastAsia="標楷體"/>
                <w:color w:val="000000"/>
              </w:rPr>
              <w:t>有</w:t>
            </w:r>
            <w:r w:rsidRPr="000907D4">
              <w:rPr>
                <w:rFonts w:eastAsia="標楷體" w:hint="eastAsia"/>
                <w:color w:val="000000"/>
              </w:rPr>
              <w:t>很多幫助</w:t>
            </w:r>
          </w:p>
        </w:tc>
      </w:tr>
      <w:tr w:rsidR="00A75315" w:rsidRPr="000907D4" w14:paraId="06C7C435" w14:textId="77777777" w:rsidTr="006A5D7D">
        <w:trPr>
          <w:trHeight w:val="34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0C41D61E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初</w:t>
            </w:r>
          </w:p>
          <w:p w14:paraId="54BFFEAF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階</w:t>
            </w:r>
          </w:p>
        </w:tc>
        <w:tc>
          <w:tcPr>
            <w:tcW w:w="47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9A6BD8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3-1</w:t>
            </w:r>
            <w:r w:rsidRPr="000907D4">
              <w:rPr>
                <w:rFonts w:eastAsia="標楷體" w:hint="eastAsia"/>
                <w:color w:val="000000"/>
              </w:rPr>
              <w:t>社區有在標語、宣導資料、宣導活動，推廣性別暴力事件通報之方式：</w:t>
            </w:r>
          </w:p>
          <w:p w14:paraId="1328295E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）□沒有推廣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）□有，很少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）□有，還算多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）□有，很多</w:t>
            </w:r>
          </w:p>
        </w:tc>
      </w:tr>
      <w:tr w:rsidR="00A75315" w:rsidRPr="000907D4" w14:paraId="198E8999" w14:textId="77777777" w:rsidTr="006A5D7D">
        <w:trPr>
          <w:trHeight w:val="269"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38BEDC8D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47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1FE903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3-2</w:t>
            </w:r>
            <w:r w:rsidRPr="000907D4">
              <w:rPr>
                <w:rFonts w:eastAsia="標楷體" w:hint="eastAsia"/>
                <w:color w:val="000000"/>
              </w:rPr>
              <w:t>社區在標語、宣導資料、宣導活動，推廣之性別暴力事件通報方式，有助社區居民對於性別暴力的通報：</w:t>
            </w:r>
          </w:p>
          <w:p w14:paraId="1C3ADF20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）□有很少的幫助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）□還算有幫助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</w:t>
            </w:r>
            <w:r w:rsidRPr="000907D4">
              <w:rPr>
                <w:rFonts w:eastAsia="標楷體"/>
                <w:color w:val="000000"/>
              </w:rPr>
              <w:t>有</w:t>
            </w:r>
            <w:r w:rsidRPr="000907D4">
              <w:rPr>
                <w:rFonts w:eastAsia="標楷體" w:hint="eastAsia"/>
                <w:color w:val="000000"/>
              </w:rPr>
              <w:t>很多幫助</w:t>
            </w:r>
          </w:p>
        </w:tc>
      </w:tr>
      <w:tr w:rsidR="00A75315" w:rsidRPr="000907D4" w14:paraId="7D73A1B7" w14:textId="77777777" w:rsidTr="006A5D7D">
        <w:trPr>
          <w:trHeight w:val="193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0C416430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中</w:t>
            </w:r>
          </w:p>
          <w:p w14:paraId="43AD425B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階</w:t>
            </w:r>
          </w:p>
        </w:tc>
        <w:tc>
          <w:tcPr>
            <w:tcW w:w="47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D76A62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4-1</w:t>
            </w:r>
            <w:r w:rsidRPr="000907D4">
              <w:rPr>
                <w:rFonts w:eastAsia="標楷體" w:hint="eastAsia"/>
                <w:color w:val="000000"/>
              </w:rPr>
              <w:t>社區有建置防暴網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如：友善商店、關懷站、愛心守護站、零暴力基地台等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：</w:t>
            </w:r>
          </w:p>
          <w:p w14:paraId="2B191CD3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）□沒有提供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）□有，很少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）□有，還算多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）□有，很多</w:t>
            </w:r>
          </w:p>
        </w:tc>
      </w:tr>
      <w:tr w:rsidR="00A75315" w:rsidRPr="000907D4" w14:paraId="2AB394CE" w14:textId="77777777" w:rsidTr="006A5D7D">
        <w:trPr>
          <w:trHeight w:val="70"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580FEC3B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47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66BEC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4-2</w:t>
            </w:r>
            <w:r w:rsidRPr="000907D4">
              <w:rPr>
                <w:rFonts w:eastAsia="標楷體" w:hint="eastAsia"/>
                <w:color w:val="000000"/>
              </w:rPr>
              <w:t>社區建置防暴網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如：友善商店、關懷站、愛心守護站、零暴力基地台等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，有助於提供社區居民求助的管道：</w:t>
            </w:r>
          </w:p>
          <w:p w14:paraId="23C72A6E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）□有很少的幫助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）□還算有幫助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</w:t>
            </w:r>
            <w:r w:rsidRPr="000907D4">
              <w:rPr>
                <w:rFonts w:eastAsia="標楷體"/>
                <w:color w:val="000000"/>
              </w:rPr>
              <w:t>有</w:t>
            </w:r>
            <w:r w:rsidRPr="000907D4">
              <w:rPr>
                <w:rFonts w:eastAsia="標楷體" w:hint="eastAsia"/>
                <w:color w:val="000000"/>
              </w:rPr>
              <w:t>很多幫助</w:t>
            </w:r>
          </w:p>
        </w:tc>
      </w:tr>
      <w:tr w:rsidR="00A75315" w:rsidRPr="000907D4" w14:paraId="33759589" w14:textId="77777777" w:rsidTr="006A5D7D">
        <w:trPr>
          <w:trHeight w:val="492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46606A51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高</w:t>
            </w:r>
          </w:p>
          <w:p w14:paraId="7BDB8A33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b/>
                <w:color w:val="000000"/>
              </w:rPr>
            </w:pPr>
            <w:r w:rsidRPr="000907D4">
              <w:rPr>
                <w:rFonts w:eastAsia="標楷體" w:hint="eastAsia"/>
                <w:b/>
                <w:color w:val="000000"/>
              </w:rPr>
              <w:t>階</w:t>
            </w:r>
          </w:p>
        </w:tc>
        <w:tc>
          <w:tcPr>
            <w:tcW w:w="47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51D27F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5-1</w:t>
            </w:r>
            <w:r w:rsidRPr="000907D4">
              <w:rPr>
                <w:rFonts w:eastAsia="標楷體" w:hint="eastAsia"/>
                <w:color w:val="000000"/>
              </w:rPr>
              <w:t>社區有辦理家庭支持服務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如：家庭關懷訪視【含電訪】、社區照顧關懷據點、兒少課後照顧、兒童夏令營、兒少活動、共／送餐、家庭活動等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：</w:t>
            </w:r>
          </w:p>
          <w:p w14:paraId="4E05114D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）□沒有辦理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）□有，很少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）□有，還算多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）□有，很多</w:t>
            </w:r>
          </w:p>
        </w:tc>
      </w:tr>
      <w:tr w:rsidR="00A75315" w:rsidRPr="000907D4" w14:paraId="142838C3" w14:textId="77777777" w:rsidTr="006A5D7D">
        <w:trPr>
          <w:trHeight w:val="562"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40F66516" w14:textId="77777777" w:rsidR="00A75315" w:rsidRPr="000907D4" w:rsidRDefault="00A75315" w:rsidP="006A5D7D">
            <w:pPr>
              <w:suppressAutoHyphens w:val="0"/>
              <w:spacing w:line="3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47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90DF4C" w14:textId="77777777" w:rsidR="00A75315" w:rsidRPr="000907D4" w:rsidRDefault="00A75315" w:rsidP="006A5D7D">
            <w:pPr>
              <w:suppressAutoHyphens w:val="0"/>
              <w:spacing w:line="380" w:lineRule="exact"/>
              <w:ind w:left="408" w:hangingChars="170" w:hanging="408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5-2</w:t>
            </w:r>
            <w:r w:rsidRPr="000907D4">
              <w:rPr>
                <w:rFonts w:eastAsia="標楷體" w:hint="eastAsia"/>
                <w:color w:val="000000"/>
              </w:rPr>
              <w:t>社區辦理的家庭支持服務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如：家庭關懷訪視【含電訪】、社區照顧關懷據點、兒少課後照顧、兒童夏令營、兒少活動、共／送餐、家庭活動等</w:t>
            </w:r>
            <w:proofErr w:type="gramStart"/>
            <w:r w:rsidRPr="000907D4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0907D4">
              <w:rPr>
                <w:rFonts w:eastAsia="標楷體" w:hint="eastAsia"/>
                <w:color w:val="000000"/>
              </w:rPr>
              <w:t>，有助於預防社區性別暴力事件發生：</w:t>
            </w:r>
          </w:p>
          <w:p w14:paraId="1BD34C71" w14:textId="77777777" w:rsidR="00A75315" w:rsidRPr="000907D4" w:rsidRDefault="00A75315" w:rsidP="006A5D7D">
            <w:pPr>
              <w:suppressAutoHyphens w:val="0"/>
              <w:adjustRightInd w:val="0"/>
              <w:spacing w:line="380" w:lineRule="exact"/>
              <w:ind w:rightChars="-800" w:right="-1920" w:firstLineChars="200" w:firstLine="480"/>
              <w:jc w:val="both"/>
              <w:rPr>
                <w:rFonts w:eastAsia="標楷體"/>
                <w:color w:val="000000"/>
              </w:rPr>
            </w:pP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1</w:t>
            </w:r>
            <w:r w:rsidRPr="000907D4">
              <w:rPr>
                <w:rFonts w:eastAsia="標楷體" w:hint="eastAsia"/>
                <w:color w:val="000000"/>
              </w:rPr>
              <w:t>）□沒有幫助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2</w:t>
            </w:r>
            <w:r w:rsidRPr="000907D4">
              <w:rPr>
                <w:rFonts w:eastAsia="標楷體" w:hint="eastAsia"/>
                <w:color w:val="000000"/>
              </w:rPr>
              <w:t>）□有很少的幫助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3</w:t>
            </w:r>
            <w:r w:rsidRPr="000907D4">
              <w:rPr>
                <w:rFonts w:eastAsia="標楷體" w:hint="eastAsia"/>
                <w:color w:val="000000"/>
              </w:rPr>
              <w:t>）□還算有幫助</w:t>
            </w:r>
            <w:r w:rsidRPr="000907D4">
              <w:rPr>
                <w:rFonts w:eastAsia="標楷體" w:hint="eastAsia"/>
                <w:color w:val="000000"/>
              </w:rPr>
              <w:t xml:space="preserve"> </w:t>
            </w:r>
            <w:r w:rsidRPr="000907D4">
              <w:rPr>
                <w:rFonts w:eastAsia="標楷體" w:hint="eastAsia"/>
                <w:color w:val="000000"/>
              </w:rPr>
              <w:t>（</w:t>
            </w:r>
            <w:r w:rsidRPr="000907D4">
              <w:rPr>
                <w:rFonts w:eastAsia="標楷體" w:hint="eastAsia"/>
                <w:color w:val="000000"/>
              </w:rPr>
              <w:t>4</w:t>
            </w:r>
            <w:r w:rsidRPr="000907D4">
              <w:rPr>
                <w:rFonts w:eastAsia="標楷體" w:hint="eastAsia"/>
                <w:color w:val="000000"/>
              </w:rPr>
              <w:t>）□</w:t>
            </w:r>
            <w:r w:rsidRPr="000907D4">
              <w:rPr>
                <w:rFonts w:eastAsia="標楷體"/>
                <w:color w:val="000000"/>
              </w:rPr>
              <w:t>有</w:t>
            </w:r>
            <w:r w:rsidRPr="000907D4">
              <w:rPr>
                <w:rFonts w:eastAsia="標楷體" w:hint="eastAsia"/>
                <w:color w:val="000000"/>
              </w:rPr>
              <w:t>很多幫助</w:t>
            </w:r>
          </w:p>
        </w:tc>
      </w:tr>
      <w:bookmarkEnd w:id="0"/>
    </w:tbl>
    <w:p w14:paraId="32310D2B" w14:textId="77777777" w:rsidR="00F30458" w:rsidRPr="00A75315" w:rsidRDefault="00F30458"/>
    <w:sectPr w:rsidR="00F30458" w:rsidRPr="00A753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29AD" w14:textId="77777777" w:rsidR="00CD616B" w:rsidRDefault="00CD616B">
      <w:r>
        <w:separator/>
      </w:r>
    </w:p>
  </w:endnote>
  <w:endnote w:type="continuationSeparator" w:id="0">
    <w:p w14:paraId="57A5B437" w14:textId="77777777" w:rsidR="00CD616B" w:rsidRDefault="00CD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7649" w14:textId="77777777" w:rsidR="0047060B" w:rsidRDefault="00A75315" w:rsidP="009B59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03D59">
      <w:rPr>
        <w:noProof/>
        <w:lang w:val="zh-TW"/>
      </w:rPr>
      <w:t>108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3D3F" w14:textId="77777777" w:rsidR="00CD616B" w:rsidRDefault="00CD616B">
      <w:r>
        <w:separator/>
      </w:r>
    </w:p>
  </w:footnote>
  <w:footnote w:type="continuationSeparator" w:id="0">
    <w:p w14:paraId="636ECE2B" w14:textId="77777777" w:rsidR="00CD616B" w:rsidRDefault="00CD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15"/>
    <w:rsid w:val="00A75315"/>
    <w:rsid w:val="00BC55B1"/>
    <w:rsid w:val="00CD616B"/>
    <w:rsid w:val="00F3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0E68"/>
  <w15:chartTrackingRefBased/>
  <w15:docId w15:val="{AE91093B-8865-4FB2-920D-3F6EBFF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15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A7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uiPriority w:val="99"/>
    <w:semiHidden/>
    <w:rsid w:val="00A75315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頁尾 字元1"/>
    <w:basedOn w:val="a0"/>
    <w:link w:val="a3"/>
    <w:uiPriority w:val="99"/>
    <w:rsid w:val="00A7531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A7531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張港明</dc:creator>
  <cp:keywords/>
  <dc:description/>
  <cp:lastModifiedBy>張港明</cp:lastModifiedBy>
  <cp:revision>2</cp:revision>
  <cp:lastPrinted>2024-09-12T06:52:00Z</cp:lastPrinted>
  <dcterms:created xsi:type="dcterms:W3CDTF">2024-07-16T01:04:00Z</dcterms:created>
  <dcterms:modified xsi:type="dcterms:W3CDTF">2024-09-12T06:53:00Z</dcterms:modified>
</cp:coreProperties>
</file>